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0ECC" w14:textId="01CFBAFA" w:rsidR="00EC5178" w:rsidRPr="00A47DC3" w:rsidRDefault="00EC5178" w:rsidP="00A47DC3">
      <w:pPr>
        <w:spacing w:line="276" w:lineRule="auto"/>
        <w:rPr>
          <w:rFonts w:ascii="Helvetica" w:hAnsi="Helvetica"/>
          <w:b/>
          <w:bCs/>
          <w:color w:val="232323"/>
        </w:rPr>
      </w:pPr>
      <w:r w:rsidRPr="00A47DC3">
        <w:rPr>
          <w:rFonts w:ascii="Helvetica" w:hAnsi="Helvetica"/>
          <w:b/>
          <w:bCs/>
          <w:color w:val="232323"/>
        </w:rPr>
        <w:t xml:space="preserve">Informazioni sul trattamento dei dati personali </w:t>
      </w:r>
      <w:r w:rsidR="006E4EAC" w:rsidRPr="00A47DC3">
        <w:rPr>
          <w:rFonts w:ascii="Helvetica" w:hAnsi="Helvetica"/>
          <w:b/>
          <w:bCs/>
          <w:color w:val="232323"/>
        </w:rPr>
        <w:t>FERS School</w:t>
      </w:r>
      <w:r w:rsidRPr="00A47DC3">
        <w:rPr>
          <w:rFonts w:ascii="Helvetica" w:hAnsi="Helvetica"/>
          <w:b/>
          <w:bCs/>
          <w:color w:val="232323"/>
        </w:rPr>
        <w:t xml:space="preserve"> </w:t>
      </w:r>
    </w:p>
    <w:p w14:paraId="58965584" w14:textId="77777777" w:rsidR="00EC5178"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 xml:space="preserve">La </w:t>
      </w:r>
      <w:r w:rsidRPr="00A47DC3">
        <w:rPr>
          <w:rFonts w:ascii="Helvetica" w:hAnsi="Helvetica" w:cs="Open Sans"/>
          <w:color w:val="232323"/>
        </w:rPr>
        <w:t xml:space="preserve">Fondazione Centro Euro-Mediterraneo sui Cambiamenti Climatici </w:t>
      </w:r>
      <w:r w:rsidRPr="00A47DC3">
        <w:rPr>
          <w:rFonts w:ascii="Helvetica" w:hAnsi="Helvetica"/>
          <w:color w:val="232323"/>
        </w:rPr>
        <w:t>(di seguito “Fondazione”),</w:t>
      </w:r>
      <w:r w:rsidRPr="00A47DC3">
        <w:rPr>
          <w:rFonts w:ascii="Helvetica" w:hAnsi="Helvetica"/>
        </w:rPr>
        <w:t xml:space="preserve"> </w:t>
      </w:r>
      <w:r w:rsidRPr="00A47DC3">
        <w:rPr>
          <w:rFonts w:ascii="Helvetica" w:hAnsi="Helvetica"/>
          <w:color w:val="232323"/>
        </w:rPr>
        <w:t>desidera informarLa, in qualità̀ di interessato che, ai sensi e per gli effetti del Regolamento UE n. 2016/679 del Parlamento Europeo e del Consiglio, del 27 aprile 2016, relativo alla “</w:t>
      </w:r>
      <w:r w:rsidRPr="00A47DC3">
        <w:rPr>
          <w:rFonts w:ascii="Helvetica" w:hAnsi="Helvetica"/>
          <w:i/>
          <w:iCs/>
          <w:color w:val="232323"/>
        </w:rPr>
        <w:t xml:space="preserve">protezione delle persone fisiche con riguardo al trattamento dei dati personali, </w:t>
      </w:r>
      <w:proofErr w:type="spellStart"/>
      <w:r w:rsidRPr="00A47DC3">
        <w:rPr>
          <w:rFonts w:ascii="Helvetica" w:hAnsi="Helvetica"/>
          <w:i/>
          <w:iCs/>
          <w:color w:val="232323"/>
        </w:rPr>
        <w:t>nonche</w:t>
      </w:r>
      <w:proofErr w:type="spellEnd"/>
      <w:r w:rsidRPr="00A47DC3">
        <w:rPr>
          <w:rFonts w:ascii="Helvetica" w:hAnsi="Helvetica"/>
          <w:i/>
          <w:iCs/>
          <w:color w:val="232323"/>
        </w:rPr>
        <w:t>́ alla libera circolazione di tali dati</w:t>
      </w:r>
      <w:r w:rsidRPr="00A47DC3">
        <w:rPr>
          <w:rFonts w:ascii="Helvetica" w:hAnsi="Helvetica"/>
          <w:color w:val="232323"/>
        </w:rPr>
        <w:t xml:space="preserve">” e della normativa nazionale in materia di trattamento dei dati personali, sono previsti una serie di obblighi in capo al Titolare del trattamento. </w:t>
      </w:r>
    </w:p>
    <w:p w14:paraId="1A5B85A4" w14:textId="77777777" w:rsidR="00EC5178" w:rsidRPr="00A47DC3" w:rsidRDefault="00EC5178" w:rsidP="00A47DC3">
      <w:pPr>
        <w:spacing w:after="240" w:line="276" w:lineRule="auto"/>
        <w:jc w:val="both"/>
        <w:outlineLvl w:val="4"/>
        <w:rPr>
          <w:rFonts w:ascii="Helvetica" w:hAnsi="Helvetica"/>
          <w:bCs/>
          <w:color w:val="232323"/>
          <w:u w:val="single"/>
        </w:rPr>
      </w:pPr>
      <w:r w:rsidRPr="00A47DC3">
        <w:rPr>
          <w:rFonts w:ascii="Helvetica" w:hAnsi="Helvetica"/>
          <w:color w:val="232323"/>
        </w:rPr>
        <w:t xml:space="preserve">A tal riguardo, la Fondazione, in qualità di Titolare del trattamento, è tenuta a </w:t>
      </w:r>
      <w:proofErr w:type="spellStart"/>
      <w:r w:rsidRPr="00A47DC3">
        <w:rPr>
          <w:rFonts w:ascii="Helvetica" w:hAnsi="Helvetica"/>
          <w:color w:val="232323"/>
        </w:rPr>
        <w:t>fornirLe</w:t>
      </w:r>
      <w:proofErr w:type="spellEnd"/>
      <w:r w:rsidRPr="00A47DC3">
        <w:rPr>
          <w:rFonts w:ascii="Helvetica" w:hAnsi="Helvetica"/>
          <w:color w:val="232323"/>
        </w:rPr>
        <w:t xml:space="preserve"> alcune informazioni riguardanti le modalità e le finalità del trattamento dei dati personali che La riguardano, dei quali la stessa può entrare in possesso, nel corso della selezione dei candidati per una possibile collaborazione. </w:t>
      </w:r>
    </w:p>
    <w:p w14:paraId="4422B281"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t xml:space="preserve"> Titolare del trattamento e dati di contatto del Responsabile della Protezione dei Dati</w:t>
      </w:r>
    </w:p>
    <w:p w14:paraId="0226D51C" w14:textId="77777777" w:rsidR="00EC5178" w:rsidRPr="00A47DC3" w:rsidRDefault="00EC5178" w:rsidP="00A47DC3">
      <w:pPr>
        <w:spacing w:line="276" w:lineRule="auto"/>
        <w:jc w:val="both"/>
        <w:rPr>
          <w:rFonts w:ascii="Helvetica" w:hAnsi="Helvetica" w:cs="Open Sans"/>
          <w:color w:val="232323"/>
        </w:rPr>
      </w:pPr>
      <w:r w:rsidRPr="00A47DC3">
        <w:rPr>
          <w:rFonts w:ascii="Helvetica" w:hAnsi="Helvetica" w:cs="Open Sans"/>
          <w:color w:val="232323"/>
        </w:rPr>
        <w:t xml:space="preserve">Titolare del trattamento dei dati personali è la </w:t>
      </w:r>
      <w:r w:rsidRPr="00A47DC3">
        <w:rPr>
          <w:rFonts w:ascii="Helvetica" w:hAnsi="Helvetica" w:cs="Open Sans"/>
          <w:b/>
          <w:bCs/>
          <w:color w:val="232323"/>
        </w:rPr>
        <w:t xml:space="preserve">Fondazione Centro Euro-Mediterraneo sui Cambiamenti Climatici, </w:t>
      </w:r>
      <w:r w:rsidRPr="00A47DC3">
        <w:rPr>
          <w:rFonts w:ascii="Helvetica" w:hAnsi="Helvetica" w:cs="Open Sans"/>
          <w:color w:val="232323"/>
        </w:rPr>
        <w:t>con sede legale in Lecce (LE) - 73100, via Marco Biagi, 5, e-mail: </w:t>
      </w:r>
      <w:hyperlink r:id="rId7" w:history="1">
        <w:r w:rsidRPr="00A47DC3">
          <w:rPr>
            <w:rStyle w:val="Collegamentoipertestuale"/>
            <w:rFonts w:ascii="Helvetica" w:hAnsi="Helvetica" w:cs="Open Sans"/>
          </w:rPr>
          <w:t>privacy@cmcc.it</w:t>
        </w:r>
      </w:hyperlink>
      <w:r w:rsidRPr="00A47DC3">
        <w:rPr>
          <w:rFonts w:ascii="Helvetica" w:hAnsi="Helvetica" w:cs="Open Sans"/>
          <w:color w:val="232323"/>
        </w:rPr>
        <w:t>, pec: </w:t>
      </w:r>
      <w:hyperlink r:id="rId8" w:history="1">
        <w:r w:rsidRPr="00A47DC3">
          <w:rPr>
            <w:rStyle w:val="Collegamentoipertestuale"/>
            <w:rFonts w:ascii="Helvetica" w:hAnsi="Helvetica"/>
          </w:rPr>
          <w:t>cmcc@pec.cmcc.it</w:t>
        </w:r>
      </w:hyperlink>
      <w:r w:rsidRPr="00A47DC3">
        <w:rPr>
          <w:rFonts w:ascii="Helvetica" w:hAnsi="Helvetica"/>
          <w:color w:val="000000"/>
        </w:rPr>
        <w:t xml:space="preserve"> e </w:t>
      </w:r>
      <w:r w:rsidRPr="00A47DC3">
        <w:rPr>
          <w:rFonts w:ascii="Helvetica" w:hAnsi="Helvetica" w:cs="Open Sans"/>
          <w:color w:val="232323"/>
        </w:rPr>
        <w:t>numero di telefono: +39 0832 1902411. Eventuali richieste di chiarimento relativamente al trattamento dei dati ovvero per esercitare i diritti riconosciuti dal Regolamento o per ottenere chiarimenti, potranno essere veicolate tramite gli anzidetti canali.</w:t>
      </w:r>
    </w:p>
    <w:p w14:paraId="26CA4946" w14:textId="77777777" w:rsidR="00EC5178" w:rsidRPr="00A47DC3" w:rsidRDefault="00EC5178" w:rsidP="00A47DC3">
      <w:pPr>
        <w:spacing w:after="240" w:line="276" w:lineRule="auto"/>
        <w:jc w:val="both"/>
        <w:rPr>
          <w:rFonts w:ascii="Helvetica" w:hAnsi="Helvetica" w:cs="Open Sans"/>
          <w:color w:val="232323"/>
        </w:rPr>
      </w:pPr>
      <w:r w:rsidRPr="00A47DC3">
        <w:rPr>
          <w:rFonts w:ascii="Helvetica" w:hAnsi="Helvetica" w:cs="Open Sans"/>
          <w:color w:val="232323"/>
        </w:rPr>
        <w:t xml:space="preserve">Il Titolare ha nominato quale Responsabile della Protezione dei Dati (RPD o DPO) l’Avv. Andrea Lisi, che potrà essere contattato all’indirizzo </w:t>
      </w:r>
      <w:hyperlink r:id="rId9" w:history="1">
        <w:r w:rsidRPr="00A47DC3">
          <w:rPr>
            <w:rStyle w:val="Collegamentoipertestuale"/>
            <w:rFonts w:ascii="Helvetica" w:hAnsi="Helvetica" w:cs="Open Sans"/>
          </w:rPr>
          <w:t>dpo@cmcc.it</w:t>
        </w:r>
      </w:hyperlink>
      <w:r w:rsidRPr="00A47DC3">
        <w:rPr>
          <w:rFonts w:ascii="Helvetica" w:hAnsi="Helvetica" w:cs="Open Sans"/>
          <w:color w:val="232323"/>
        </w:rPr>
        <w:t xml:space="preserve"> e telefonicamente al numero + 39 0832 256065.</w:t>
      </w:r>
    </w:p>
    <w:p w14:paraId="3969BB74"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t>Dati oggetto del trattamento</w:t>
      </w:r>
    </w:p>
    <w:p w14:paraId="75BBA7CF" w14:textId="7B835FF6" w:rsidR="006E4EAC"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 xml:space="preserve">Il Titolare tratta i dati personali forniti dai </w:t>
      </w:r>
      <w:r w:rsidR="00CB466E" w:rsidRPr="00A47DC3">
        <w:rPr>
          <w:rFonts w:ascii="Helvetica" w:hAnsi="Helvetica"/>
          <w:color w:val="232323"/>
        </w:rPr>
        <w:t>partecipanti</w:t>
      </w:r>
      <w:r w:rsidRPr="00A47DC3">
        <w:rPr>
          <w:rFonts w:ascii="Helvetica" w:hAnsi="Helvetica"/>
          <w:color w:val="232323"/>
        </w:rPr>
        <w:t xml:space="preserve"> </w:t>
      </w:r>
      <w:r w:rsidR="006E4EAC" w:rsidRPr="00A47DC3">
        <w:rPr>
          <w:rFonts w:ascii="Helvetica" w:hAnsi="Helvetica"/>
          <w:color w:val="232323"/>
        </w:rPr>
        <w:t xml:space="preserve">al corso </w:t>
      </w:r>
      <w:r w:rsidR="00CB466E" w:rsidRPr="00A47DC3">
        <w:rPr>
          <w:rFonts w:ascii="Helvetica" w:hAnsi="Helvetica"/>
          <w:color w:val="232323"/>
        </w:rPr>
        <w:t>“</w:t>
      </w:r>
      <w:proofErr w:type="spellStart"/>
      <w:r w:rsidR="00CB466E" w:rsidRPr="00A47DC3">
        <w:rPr>
          <w:rFonts w:ascii="Helvetica" w:hAnsi="Helvetica"/>
          <w:i/>
          <w:iCs/>
          <w:color w:val="232323"/>
        </w:rPr>
        <w:t>Law</w:t>
      </w:r>
      <w:proofErr w:type="spellEnd"/>
      <w:r w:rsidR="00CB466E" w:rsidRPr="00A47DC3">
        <w:rPr>
          <w:rFonts w:ascii="Helvetica" w:hAnsi="Helvetica"/>
          <w:i/>
          <w:iCs/>
          <w:color w:val="232323"/>
        </w:rPr>
        <w:t xml:space="preserve">, Finance, and </w:t>
      </w:r>
      <w:proofErr w:type="spellStart"/>
      <w:r w:rsidR="00CB466E" w:rsidRPr="00A47DC3">
        <w:rPr>
          <w:rFonts w:ascii="Helvetica" w:hAnsi="Helvetica"/>
          <w:i/>
          <w:iCs/>
          <w:color w:val="232323"/>
        </w:rPr>
        <w:t>Litigation</w:t>
      </w:r>
      <w:proofErr w:type="spellEnd"/>
      <w:r w:rsidR="00CB466E" w:rsidRPr="00A47DC3">
        <w:rPr>
          <w:rFonts w:ascii="Helvetica" w:hAnsi="Helvetica"/>
          <w:i/>
          <w:iCs/>
          <w:color w:val="232323"/>
        </w:rPr>
        <w:t xml:space="preserve">: </w:t>
      </w:r>
      <w:proofErr w:type="spellStart"/>
      <w:r w:rsidR="00CB466E" w:rsidRPr="00A47DC3">
        <w:rPr>
          <w:rFonts w:ascii="Helvetica" w:hAnsi="Helvetica"/>
          <w:i/>
          <w:iCs/>
          <w:color w:val="232323"/>
        </w:rPr>
        <w:t>addressing</w:t>
      </w:r>
      <w:proofErr w:type="spellEnd"/>
      <w:r w:rsidR="00CB466E" w:rsidRPr="00A47DC3">
        <w:rPr>
          <w:rFonts w:ascii="Helvetica" w:hAnsi="Helvetica"/>
          <w:i/>
          <w:iCs/>
          <w:color w:val="232323"/>
        </w:rPr>
        <w:t xml:space="preserve"> </w:t>
      </w:r>
      <w:proofErr w:type="spellStart"/>
      <w:r w:rsidR="00CB466E" w:rsidRPr="00A47DC3">
        <w:rPr>
          <w:rFonts w:ascii="Helvetica" w:hAnsi="Helvetica"/>
          <w:i/>
          <w:iCs/>
          <w:color w:val="232323"/>
        </w:rPr>
        <w:t>climate</w:t>
      </w:r>
      <w:proofErr w:type="spellEnd"/>
      <w:r w:rsidR="00CB466E" w:rsidRPr="00A47DC3">
        <w:rPr>
          <w:rFonts w:ascii="Helvetica" w:hAnsi="Helvetica"/>
          <w:i/>
          <w:iCs/>
          <w:color w:val="232323"/>
        </w:rPr>
        <w:t xml:space="preserve"> </w:t>
      </w:r>
      <w:proofErr w:type="spellStart"/>
      <w:r w:rsidR="00CB466E" w:rsidRPr="00A47DC3">
        <w:rPr>
          <w:rFonts w:ascii="Helvetica" w:hAnsi="Helvetica"/>
          <w:i/>
          <w:iCs/>
          <w:color w:val="232323"/>
        </w:rPr>
        <w:t>change</w:t>
      </w:r>
      <w:proofErr w:type="spellEnd"/>
      <w:r w:rsidR="00CB466E" w:rsidRPr="00A47DC3">
        <w:rPr>
          <w:rFonts w:ascii="Helvetica" w:hAnsi="Helvetica"/>
          <w:i/>
          <w:iCs/>
          <w:color w:val="232323"/>
        </w:rPr>
        <w:t xml:space="preserve"> risks in Europe</w:t>
      </w:r>
      <w:r w:rsidR="00CB466E" w:rsidRPr="00A47DC3">
        <w:rPr>
          <w:rFonts w:ascii="Helvetica" w:hAnsi="Helvetica"/>
          <w:color w:val="232323"/>
        </w:rPr>
        <w:t xml:space="preserve">” </w:t>
      </w:r>
      <w:r w:rsidR="006E4EAC" w:rsidRPr="00A47DC3">
        <w:rPr>
          <w:rFonts w:ascii="Helvetica" w:hAnsi="Helvetica"/>
          <w:color w:val="232323"/>
        </w:rPr>
        <w:t xml:space="preserve">organizzato dalla Fondazione attraverso la Future Earth </w:t>
      </w:r>
      <w:proofErr w:type="spellStart"/>
      <w:r w:rsidR="006E4EAC" w:rsidRPr="00A47DC3">
        <w:rPr>
          <w:rFonts w:ascii="Helvetica" w:hAnsi="Helvetica"/>
          <w:color w:val="232323"/>
        </w:rPr>
        <w:t>Research</w:t>
      </w:r>
      <w:proofErr w:type="spellEnd"/>
      <w:r w:rsidR="006E4EAC" w:rsidRPr="00A47DC3">
        <w:rPr>
          <w:rFonts w:ascii="Helvetica" w:hAnsi="Helvetica"/>
          <w:color w:val="232323"/>
        </w:rPr>
        <w:t xml:space="preserve"> School (FERS). </w:t>
      </w:r>
    </w:p>
    <w:p w14:paraId="3565EB2B" w14:textId="7960AC12" w:rsidR="006E4EAC" w:rsidRPr="00A47DC3" w:rsidRDefault="006E4EAC" w:rsidP="00A47DC3">
      <w:pPr>
        <w:spacing w:line="276" w:lineRule="auto"/>
        <w:jc w:val="both"/>
        <w:outlineLvl w:val="4"/>
        <w:rPr>
          <w:rFonts w:ascii="Helvetica" w:hAnsi="Helvetica"/>
          <w:color w:val="232323"/>
        </w:rPr>
      </w:pPr>
      <w:r w:rsidRPr="00A47DC3">
        <w:rPr>
          <w:rFonts w:ascii="Helvetica" w:hAnsi="Helvetica"/>
          <w:color w:val="232323"/>
        </w:rPr>
        <w:t>Il trattamento ha ad oggetto le seguenti categorie di dati:</w:t>
      </w:r>
    </w:p>
    <w:p w14:paraId="7FCFFA25" w14:textId="3BA70F2A" w:rsidR="006E4EAC" w:rsidRPr="00A47DC3" w:rsidRDefault="00CB466E" w:rsidP="00A47DC3">
      <w:pPr>
        <w:pStyle w:val="Paragrafoelenco"/>
        <w:numPr>
          <w:ilvl w:val="0"/>
          <w:numId w:val="38"/>
        </w:numPr>
        <w:spacing w:line="276" w:lineRule="auto"/>
        <w:jc w:val="both"/>
        <w:outlineLvl w:val="4"/>
        <w:rPr>
          <w:rFonts w:ascii="Helvetica" w:hAnsi="Helvetica"/>
          <w:color w:val="232323"/>
        </w:rPr>
      </w:pPr>
      <w:r w:rsidRPr="00A47DC3">
        <w:rPr>
          <w:rFonts w:ascii="Helvetica" w:hAnsi="Helvetica"/>
          <w:color w:val="232323"/>
        </w:rPr>
        <w:t>d</w:t>
      </w:r>
      <w:r w:rsidR="006E4EAC" w:rsidRPr="00A47DC3">
        <w:rPr>
          <w:rFonts w:ascii="Helvetica" w:hAnsi="Helvetica"/>
          <w:color w:val="232323"/>
        </w:rPr>
        <w:t xml:space="preserve">ati identificativi e di contatto </w:t>
      </w:r>
      <w:r w:rsidR="00EC5178" w:rsidRPr="00A47DC3">
        <w:rPr>
          <w:rFonts w:ascii="Helvetica" w:hAnsi="Helvetica"/>
          <w:color w:val="232323"/>
        </w:rPr>
        <w:t>(nome e cognome, indirizzo e-mail, data di nascita, numero di telefono, indirizzo di residenza, cittadinanza</w:t>
      </w:r>
      <w:r w:rsidR="006E4EAC" w:rsidRPr="00A47DC3">
        <w:rPr>
          <w:rFonts w:ascii="Helvetica" w:hAnsi="Helvetica"/>
          <w:color w:val="232323"/>
        </w:rPr>
        <w:t>);</w:t>
      </w:r>
    </w:p>
    <w:p w14:paraId="28492463" w14:textId="03AD3312" w:rsidR="00EC5178" w:rsidRPr="00A47DC3" w:rsidRDefault="006E4EAC" w:rsidP="00A47DC3">
      <w:pPr>
        <w:pStyle w:val="Paragrafoelenco"/>
        <w:numPr>
          <w:ilvl w:val="0"/>
          <w:numId w:val="38"/>
        </w:numPr>
        <w:spacing w:line="276" w:lineRule="auto"/>
        <w:jc w:val="both"/>
        <w:outlineLvl w:val="4"/>
        <w:rPr>
          <w:rFonts w:ascii="Helvetica" w:hAnsi="Helvetica"/>
          <w:color w:val="232323"/>
        </w:rPr>
      </w:pPr>
      <w:r w:rsidRPr="00A47DC3">
        <w:rPr>
          <w:rFonts w:ascii="Helvetica" w:hAnsi="Helvetica"/>
          <w:color w:val="232323"/>
        </w:rPr>
        <w:t>altri dati</w:t>
      </w:r>
      <w:r w:rsidR="00EC5178" w:rsidRPr="00A47DC3">
        <w:rPr>
          <w:rFonts w:ascii="Helvetica" w:hAnsi="Helvetica"/>
          <w:color w:val="232323"/>
        </w:rPr>
        <w:t xml:space="preserve"> </w:t>
      </w:r>
      <w:r w:rsidRPr="00A47DC3">
        <w:rPr>
          <w:rFonts w:ascii="Helvetica" w:hAnsi="Helvetica"/>
          <w:color w:val="232323"/>
        </w:rPr>
        <w:t xml:space="preserve">e </w:t>
      </w:r>
      <w:r w:rsidRPr="00A47DC3">
        <w:rPr>
          <w:rFonts w:ascii="Helvetica" w:hAnsi="Helvetica"/>
          <w:color w:val="232323"/>
        </w:rPr>
        <w:t>informazioni contenut</w:t>
      </w:r>
      <w:r w:rsidRPr="00A47DC3">
        <w:rPr>
          <w:rFonts w:ascii="Helvetica" w:hAnsi="Helvetica"/>
          <w:color w:val="232323"/>
        </w:rPr>
        <w:t xml:space="preserve">i </w:t>
      </w:r>
      <w:r w:rsidRPr="00A47DC3">
        <w:rPr>
          <w:rFonts w:ascii="Helvetica" w:hAnsi="Helvetica"/>
          <w:color w:val="232323"/>
        </w:rPr>
        <w:t xml:space="preserve">nella presentazione della candidatura e nel </w:t>
      </w:r>
      <w:r w:rsidRPr="00A47DC3">
        <w:rPr>
          <w:rFonts w:ascii="Helvetica" w:hAnsi="Helvetica"/>
          <w:i/>
          <w:iCs/>
          <w:color w:val="232323"/>
        </w:rPr>
        <w:t>curriculum vitae.</w:t>
      </w:r>
    </w:p>
    <w:p w14:paraId="1905BC3D" w14:textId="3522AE7A" w:rsidR="00EC5178"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 xml:space="preserve">Le informazioni contenute nel </w:t>
      </w:r>
      <w:r w:rsidRPr="00A47DC3">
        <w:rPr>
          <w:rFonts w:ascii="Helvetica" w:hAnsi="Helvetica"/>
          <w:i/>
          <w:iCs/>
          <w:color w:val="232323"/>
        </w:rPr>
        <w:t xml:space="preserve">curriculum vitae </w:t>
      </w:r>
      <w:r w:rsidRPr="00A47DC3">
        <w:rPr>
          <w:rFonts w:ascii="Helvetica" w:hAnsi="Helvetica"/>
          <w:color w:val="232323"/>
        </w:rPr>
        <w:t>e nella lettera motivazionale</w:t>
      </w:r>
      <w:r w:rsidR="00CB466E" w:rsidRPr="00A47DC3">
        <w:rPr>
          <w:rFonts w:ascii="Helvetica" w:hAnsi="Helvetica"/>
          <w:color w:val="232323"/>
        </w:rPr>
        <w:t xml:space="preserve"> trasmesse</w:t>
      </w:r>
      <w:r w:rsidRPr="00A47DC3">
        <w:rPr>
          <w:rFonts w:ascii="Helvetica" w:hAnsi="Helvetica"/>
          <w:color w:val="232323"/>
        </w:rPr>
        <w:t xml:space="preserve">, inoltre, potrebbero comprendere categorie particolari di dati </w:t>
      </w:r>
      <w:r w:rsidRPr="00A47DC3">
        <w:rPr>
          <w:rFonts w:ascii="Helvetica" w:hAnsi="Helvetica"/>
          <w:color w:val="232323"/>
        </w:rPr>
        <w:lastRenderedPageBreak/>
        <w:t xml:space="preserve">personali, come definite all’art. 9 del </w:t>
      </w:r>
      <w:bookmarkStart w:id="0" w:name="_Hlk14112477"/>
      <w:r w:rsidRPr="00A47DC3">
        <w:rPr>
          <w:rFonts w:ascii="Helvetica" w:hAnsi="Helvetica"/>
          <w:color w:val="232323"/>
        </w:rPr>
        <w:t>Regolamento (UE) 679/2016 (GDPR), quali ad esempio:</w:t>
      </w:r>
    </w:p>
    <w:bookmarkEnd w:id="0"/>
    <w:p w14:paraId="0C133493" w14:textId="77777777" w:rsidR="00EC5178" w:rsidRPr="00A47DC3" w:rsidRDefault="00EC5178" w:rsidP="00A47DC3">
      <w:pPr>
        <w:spacing w:line="276" w:lineRule="auto"/>
        <w:outlineLvl w:val="4"/>
        <w:rPr>
          <w:rFonts w:ascii="Helvetica" w:hAnsi="Helvetica"/>
          <w:color w:val="232323"/>
        </w:rPr>
      </w:pPr>
      <w:r w:rsidRPr="00A47DC3">
        <w:rPr>
          <w:rFonts w:ascii="Helvetica" w:hAnsi="Helvetica"/>
          <w:color w:val="232323"/>
        </w:rPr>
        <w:t>– dati che rivelino l’origine razziale o etnica;</w:t>
      </w:r>
    </w:p>
    <w:p w14:paraId="57D498A8" w14:textId="77777777" w:rsidR="00EC5178" w:rsidRPr="00A47DC3" w:rsidRDefault="00EC5178" w:rsidP="00A47DC3">
      <w:pPr>
        <w:spacing w:line="276" w:lineRule="auto"/>
        <w:outlineLvl w:val="4"/>
        <w:rPr>
          <w:rFonts w:ascii="Helvetica" w:hAnsi="Helvetica"/>
          <w:color w:val="232323"/>
        </w:rPr>
      </w:pPr>
      <w:r w:rsidRPr="00A47DC3">
        <w:rPr>
          <w:rFonts w:ascii="Helvetica" w:hAnsi="Helvetica"/>
          <w:color w:val="232323"/>
        </w:rPr>
        <w:t>– dati che rivelino l’appartenenza sindacale;</w:t>
      </w:r>
    </w:p>
    <w:p w14:paraId="11F15A26" w14:textId="77777777" w:rsidR="00EC5178" w:rsidRPr="00A47DC3" w:rsidRDefault="00EC5178" w:rsidP="00A47DC3">
      <w:pPr>
        <w:spacing w:after="240" w:line="276" w:lineRule="auto"/>
        <w:jc w:val="both"/>
        <w:outlineLvl w:val="4"/>
        <w:rPr>
          <w:rFonts w:ascii="Helvetica" w:hAnsi="Helvetica"/>
          <w:color w:val="232323"/>
        </w:rPr>
      </w:pPr>
      <w:r w:rsidRPr="00A47DC3">
        <w:rPr>
          <w:rFonts w:ascii="Helvetica" w:hAnsi="Helvetica"/>
          <w:color w:val="232323"/>
        </w:rPr>
        <w:t>– dati relativi alla salute o all’orientamento sessuale della persona.</w:t>
      </w:r>
    </w:p>
    <w:p w14:paraId="0DFA5C79" w14:textId="479A1EA7" w:rsidR="00CB466E" w:rsidRPr="00A47DC3" w:rsidRDefault="008E3DB8" w:rsidP="00A47DC3">
      <w:pPr>
        <w:spacing w:after="240" w:line="276" w:lineRule="auto"/>
        <w:jc w:val="both"/>
        <w:outlineLvl w:val="4"/>
        <w:rPr>
          <w:rFonts w:ascii="Helvetica" w:hAnsi="Helvetica"/>
          <w:color w:val="232323"/>
        </w:rPr>
      </w:pPr>
      <w:r w:rsidRPr="00A47DC3">
        <w:rPr>
          <w:rFonts w:ascii="Helvetica" w:hAnsi="Helvetica"/>
          <w:color w:val="232323"/>
        </w:rPr>
        <w:t>Durante lo svolgimento del corso, inoltre,</w:t>
      </w:r>
      <w:r w:rsidR="00CB466E" w:rsidRPr="00A47DC3">
        <w:rPr>
          <w:rFonts w:ascii="Helvetica" w:hAnsi="Helvetica"/>
          <w:color w:val="232323"/>
        </w:rPr>
        <w:t xml:space="preserve"> potremo acquisire altresì foto e video da pubblicare sui canali </w:t>
      </w:r>
      <w:r w:rsidR="00CB466E" w:rsidRPr="00A47DC3">
        <w:rPr>
          <w:rFonts w:ascii="Helvetica" w:hAnsi="Helvetica"/>
          <w:i/>
          <w:iCs/>
          <w:color w:val="232323"/>
        </w:rPr>
        <w:t>social</w:t>
      </w:r>
      <w:r w:rsidR="00CB466E" w:rsidRPr="00A47DC3">
        <w:rPr>
          <w:rFonts w:ascii="Helvetica" w:hAnsi="Helvetica"/>
          <w:color w:val="232323"/>
        </w:rPr>
        <w:t xml:space="preserve"> pertinenti.</w:t>
      </w:r>
    </w:p>
    <w:p w14:paraId="17291D2B" w14:textId="77777777" w:rsidR="00EC5178" w:rsidRPr="00A47DC3" w:rsidRDefault="00EC5178" w:rsidP="00A47DC3">
      <w:pPr>
        <w:pStyle w:val="Paragrafoelenco"/>
        <w:numPr>
          <w:ilvl w:val="0"/>
          <w:numId w:val="33"/>
        </w:numPr>
        <w:spacing w:line="276" w:lineRule="auto"/>
        <w:rPr>
          <w:rFonts w:ascii="Helvetica" w:hAnsi="Helvetica"/>
          <w:lang w:eastAsia="it-IT"/>
        </w:rPr>
      </w:pPr>
      <w:r w:rsidRPr="00A47DC3">
        <w:rPr>
          <w:rFonts w:ascii="Helvetica" w:hAnsi="Helvetica"/>
          <w:b/>
          <w:bCs/>
          <w:lang w:eastAsia="it-IT"/>
        </w:rPr>
        <w:t>Natura del conferimento</w:t>
      </w:r>
      <w:r w:rsidRPr="00A47DC3">
        <w:rPr>
          <w:rFonts w:ascii="Helvetica" w:hAnsi="Helvetica"/>
          <w:lang w:eastAsia="it-IT"/>
        </w:rPr>
        <w:t xml:space="preserve"> </w:t>
      </w:r>
      <w:r w:rsidRPr="00A47DC3">
        <w:rPr>
          <w:rFonts w:ascii="Helvetica" w:hAnsi="Helvetica"/>
          <w:b/>
          <w:bCs/>
          <w:lang w:eastAsia="it-IT"/>
        </w:rPr>
        <w:t>e fonte da cui hanno origine i dati personali</w:t>
      </w:r>
      <w:r w:rsidRPr="00A47DC3">
        <w:rPr>
          <w:rFonts w:ascii="Helvetica" w:hAnsi="Helvetica"/>
          <w:lang w:eastAsia="it-IT"/>
        </w:rPr>
        <w:t xml:space="preserve"> </w:t>
      </w:r>
    </w:p>
    <w:p w14:paraId="1F50B7D7" w14:textId="77777777" w:rsidR="00EC5178" w:rsidRPr="00A47DC3" w:rsidRDefault="00EC5178" w:rsidP="00A47DC3">
      <w:pPr>
        <w:spacing w:after="240" w:line="276" w:lineRule="auto"/>
        <w:jc w:val="both"/>
        <w:outlineLvl w:val="4"/>
        <w:rPr>
          <w:rFonts w:ascii="Helvetica" w:hAnsi="Helvetica"/>
          <w:color w:val="232323"/>
        </w:rPr>
      </w:pPr>
      <w:r w:rsidRPr="00A47DC3">
        <w:rPr>
          <w:rFonts w:ascii="Helvetica" w:hAnsi="Helvetica"/>
          <w:color w:val="000000"/>
        </w:rPr>
        <w:t xml:space="preserve">Il conferimento dei dati è facoltativo ed è rimesso alla volontà dell’interessato di presentare la propria candidatura. </w:t>
      </w:r>
      <w:r w:rsidRPr="00A47DC3">
        <w:rPr>
          <w:rFonts w:ascii="Helvetica" w:hAnsi="Helvetica"/>
          <w:color w:val="232323"/>
        </w:rPr>
        <w:t>Tuttavia, il mancato conferimento dei dati richiesti può comportare l'impossibilità per il Titolare di valutare la candidatura del candidato.</w:t>
      </w:r>
    </w:p>
    <w:p w14:paraId="5E1E794A"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t xml:space="preserve">Finalità e base giuridica del trattamento </w:t>
      </w:r>
    </w:p>
    <w:p w14:paraId="521FE486" w14:textId="77777777" w:rsidR="00EC5178"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 xml:space="preserve">I dati personali sono raccolti e trattati per dar seguito alla richiesta dell’interessato e, più precisamente, per procedere alla verifica dei presupposti per l’assunzione e/o per l'avvio di una collaborazione. La base giuridica del trattamento è, quindi, costituita dall’esecuzione di misure precontrattuali adottate su richiesta dello stesso interessato, ai sensi dell’art. 6, par. 1, lett. b) del Regolamento (UE) 679/2016 (GDPR). </w:t>
      </w:r>
    </w:p>
    <w:p w14:paraId="2C8EBDF3" w14:textId="2F7793EA" w:rsidR="00EC5178"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 xml:space="preserve">In relazione ai dati appartenenti a categorie particolari eventualmente conferiti, la base giuridica del trattamento è costituita dal consenso dell’Interessato ai sensi dell’art. </w:t>
      </w:r>
      <w:r w:rsidR="006E4EAC" w:rsidRPr="00A47DC3">
        <w:rPr>
          <w:rFonts w:ascii="Helvetica" w:hAnsi="Helvetica"/>
          <w:color w:val="232323"/>
        </w:rPr>
        <w:t>9</w:t>
      </w:r>
      <w:r w:rsidRPr="00A47DC3">
        <w:rPr>
          <w:rFonts w:ascii="Helvetica" w:hAnsi="Helvetica"/>
          <w:color w:val="232323"/>
        </w:rPr>
        <w:t xml:space="preserve">, par. </w:t>
      </w:r>
      <w:r w:rsidR="006E4EAC" w:rsidRPr="00A47DC3">
        <w:rPr>
          <w:rFonts w:ascii="Helvetica" w:hAnsi="Helvetica"/>
          <w:color w:val="232323"/>
        </w:rPr>
        <w:t>2</w:t>
      </w:r>
      <w:r w:rsidRPr="00A47DC3">
        <w:rPr>
          <w:rFonts w:ascii="Helvetica" w:hAnsi="Helvetica"/>
          <w:color w:val="232323"/>
        </w:rPr>
        <w:t>, lett. a) del Regolamento (UE) 679/2016 (GDPR).</w:t>
      </w:r>
    </w:p>
    <w:p w14:paraId="1DB2AB89" w14:textId="484B08BA" w:rsidR="008E3DB8" w:rsidRPr="00A47DC3" w:rsidRDefault="008E3DB8" w:rsidP="00A47DC3">
      <w:pPr>
        <w:spacing w:after="240" w:line="276" w:lineRule="auto"/>
        <w:jc w:val="both"/>
        <w:outlineLvl w:val="4"/>
        <w:rPr>
          <w:rFonts w:ascii="Helvetica" w:hAnsi="Helvetica"/>
          <w:color w:val="232323"/>
        </w:rPr>
      </w:pPr>
      <w:proofErr w:type="gramStart"/>
      <w:r w:rsidRPr="00A47DC3">
        <w:rPr>
          <w:rFonts w:ascii="Helvetica" w:hAnsi="Helvetica"/>
          <w:color w:val="232323"/>
        </w:rPr>
        <w:t>Infine</w:t>
      </w:r>
      <w:proofErr w:type="gramEnd"/>
      <w:r w:rsidRPr="00A47DC3">
        <w:rPr>
          <w:rFonts w:ascii="Helvetica" w:hAnsi="Helvetica"/>
          <w:color w:val="232323"/>
        </w:rPr>
        <w:t xml:space="preserve"> l’utilizzo dell’immagine e/o della voce degli interessati durante le riprese, è basato sul perseguimento del legittimo interesse della Fondazione alla divulgazione della ricerca scientifica, in linea con i propri obiettivi statutari, ai sensi dell’art. 6, comma 1 lett. f) del GDPR.</w:t>
      </w:r>
    </w:p>
    <w:p w14:paraId="7B19E1E0" w14:textId="77777777" w:rsidR="00EC5178" w:rsidRPr="00A47DC3" w:rsidRDefault="00EC5178" w:rsidP="00A47DC3">
      <w:pPr>
        <w:pStyle w:val="Paragrafoelenco"/>
        <w:numPr>
          <w:ilvl w:val="0"/>
          <w:numId w:val="33"/>
        </w:numPr>
        <w:spacing w:line="276" w:lineRule="auto"/>
        <w:outlineLvl w:val="4"/>
        <w:rPr>
          <w:rFonts w:ascii="Helvetica" w:eastAsia="Times New Roman" w:hAnsi="Helvetica" w:cs="Times New Roman"/>
          <w:b/>
          <w:bCs/>
          <w:color w:val="232323"/>
          <w:lang w:eastAsia="it-IT"/>
        </w:rPr>
      </w:pPr>
      <w:r w:rsidRPr="00A47DC3">
        <w:rPr>
          <w:rFonts w:ascii="Helvetica" w:eastAsia="Times New Roman" w:hAnsi="Helvetica" w:cs="Times New Roman"/>
          <w:b/>
          <w:bCs/>
          <w:color w:val="232323"/>
          <w:lang w:eastAsia="it-IT"/>
        </w:rPr>
        <w:t xml:space="preserve">Modalità di trattamento </w:t>
      </w:r>
    </w:p>
    <w:p w14:paraId="2AFB3CF9" w14:textId="77777777" w:rsidR="00EC5178"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Il trattamento sarà effettuato mediante strumenti informatici o cartacei, anche a mezzo di soggetti a ciò autorizzati, che operano sotto la diretta autorità e secondo le istruzioni impartite dal Titolare, con logiche strettamente correlate alle finalità sopra indicate e, comunque, in modo da garantire la sicurezza e la riservatezza dei dati stessi.</w:t>
      </w:r>
    </w:p>
    <w:p w14:paraId="035ED3D5" w14:textId="77777777" w:rsidR="00EC5178" w:rsidRPr="00A47DC3" w:rsidRDefault="00EC5178" w:rsidP="00A47DC3">
      <w:pPr>
        <w:spacing w:line="276" w:lineRule="auto"/>
        <w:outlineLvl w:val="4"/>
        <w:rPr>
          <w:rFonts w:ascii="Helvetica" w:hAnsi="Helvetica"/>
        </w:rPr>
      </w:pPr>
      <w:r w:rsidRPr="00A47DC3">
        <w:rPr>
          <w:rFonts w:ascii="Helvetica" w:hAnsi="Helvetica"/>
        </w:rPr>
        <w:t>Non verranno utilizzati processi decisionali automatizzati per il trattamento dei dati.</w:t>
      </w:r>
    </w:p>
    <w:p w14:paraId="67F14EC5" w14:textId="77777777" w:rsidR="00EC5178" w:rsidRPr="00A47DC3" w:rsidRDefault="00EC5178" w:rsidP="00A47DC3">
      <w:pPr>
        <w:spacing w:after="240" w:line="276" w:lineRule="auto"/>
        <w:jc w:val="both"/>
        <w:outlineLvl w:val="4"/>
        <w:rPr>
          <w:rFonts w:ascii="Helvetica" w:hAnsi="Helvetica"/>
          <w:color w:val="232323"/>
        </w:rPr>
      </w:pPr>
      <w:r w:rsidRPr="00A47DC3">
        <w:rPr>
          <w:rFonts w:ascii="Helvetica" w:hAnsi="Helvetica"/>
          <w:color w:val="232323"/>
        </w:rPr>
        <w:lastRenderedPageBreak/>
        <w:t>Sono adottate specifiche misure di sicurezza al fine di ridurre al minimo i rischi di distruzione o di perdita, anche accidentale, dei dati oggetto di trattamento, di accesso non autorizzato, di trattamento non consentito o non conforme rispetto alle finalità indicate nella presente informativa.</w:t>
      </w:r>
    </w:p>
    <w:p w14:paraId="2F67C4D8"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t xml:space="preserve">Destinatari dei dati personali </w:t>
      </w:r>
    </w:p>
    <w:p w14:paraId="3C70F902" w14:textId="7DDDAC02" w:rsidR="00EC5178" w:rsidRPr="00A47DC3" w:rsidRDefault="00EC5178" w:rsidP="00A47DC3">
      <w:pPr>
        <w:spacing w:after="240" w:line="276" w:lineRule="auto"/>
        <w:jc w:val="both"/>
        <w:rPr>
          <w:rFonts w:ascii="Helvetica" w:hAnsi="Helvetica" w:cs="Open Sans"/>
          <w:color w:val="232323"/>
        </w:rPr>
      </w:pPr>
      <w:r w:rsidRPr="00A47DC3">
        <w:rPr>
          <w:rFonts w:ascii="Helvetica" w:hAnsi="Helvetica" w:cs="Open Sans"/>
          <w:color w:val="232323"/>
        </w:rPr>
        <w:t>Nei limiti previsti dalla normativa vigente e delle finalità sopra indicate, i Suoi dati personali potranno essere comunicati a tutti quei soggetti la cui conoscenza è indispensabile per lo svolgimento dei servizi resi dal Titolare, e in particolare</w:t>
      </w:r>
      <w:r w:rsidR="006E4EAC" w:rsidRPr="00A47DC3">
        <w:rPr>
          <w:rFonts w:ascii="Helvetica" w:hAnsi="Helvetica" w:cs="Open Sans"/>
          <w:color w:val="232323"/>
        </w:rPr>
        <w:t xml:space="preserve"> ai </w:t>
      </w:r>
      <w:r w:rsidRPr="00A47DC3">
        <w:rPr>
          <w:rFonts w:ascii="Helvetica" w:hAnsi="Helvetica" w:cs="Open Sans"/>
          <w:color w:val="232323"/>
        </w:rPr>
        <w:t>collaboratori e dipendenti del Titolare appositamente autorizzati, nell’ambito delle relative mansioni</w:t>
      </w:r>
      <w:r w:rsidR="006E4EAC" w:rsidRPr="00A47DC3">
        <w:rPr>
          <w:rFonts w:ascii="Helvetica" w:hAnsi="Helvetica" w:cs="Open Sans"/>
          <w:color w:val="232323"/>
        </w:rPr>
        <w:t>.</w:t>
      </w:r>
    </w:p>
    <w:p w14:paraId="010A4D1A"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t>Trasferimento dei dati personali verso paesi terzi</w:t>
      </w:r>
    </w:p>
    <w:p w14:paraId="489E6E7F" w14:textId="77777777" w:rsidR="006E4EAC" w:rsidRPr="00A47DC3" w:rsidRDefault="006E4EAC" w:rsidP="00A47DC3">
      <w:pPr>
        <w:spacing w:after="120" w:line="276" w:lineRule="auto"/>
        <w:ind w:right="102"/>
        <w:jc w:val="both"/>
        <w:rPr>
          <w:rFonts w:ascii="Helvetica" w:hAnsi="Helvetica"/>
          <w:color w:val="232323"/>
        </w:rPr>
      </w:pPr>
      <w:r w:rsidRPr="00A47DC3">
        <w:rPr>
          <w:rFonts w:ascii="Helvetica" w:hAnsi="Helvetica"/>
          <w:color w:val="232323"/>
        </w:rPr>
        <w:t xml:space="preserve">I dati personali degli Interessati non saranno generalmente oggetto di trasferimento verso Paesi o organizzazioni internazionali al di fuori del territorio dell'Unione Europea, né è intenzione di CMCC di trasferire dati personali degli Interessati verso Paesi terzi. </w:t>
      </w:r>
    </w:p>
    <w:p w14:paraId="0101CCAA" w14:textId="77777777" w:rsidR="006E4EAC" w:rsidRPr="00A47DC3" w:rsidRDefault="006E4EAC" w:rsidP="00A47DC3">
      <w:pPr>
        <w:spacing w:after="120" w:line="276" w:lineRule="auto"/>
        <w:ind w:right="102"/>
        <w:jc w:val="both"/>
        <w:rPr>
          <w:rFonts w:ascii="Helvetica" w:hAnsi="Helvetica"/>
          <w:color w:val="232323"/>
        </w:rPr>
      </w:pPr>
      <w:r w:rsidRPr="00A47DC3">
        <w:rPr>
          <w:rFonts w:ascii="Helvetica" w:hAnsi="Helvetica"/>
          <w:color w:val="232323"/>
        </w:rPr>
        <w:t xml:space="preserve">Deve però precisarsi che CMCC utilizza diverse piattaforme e servizi ICT per la gestione documentale e per le comunicazioni sia interne sia esterne. Le società che forniscono tali piattaforme e servizi ICT, o attività correlate all’utilizzo degli stessi, come per esempio attività di assistenza, servizi di archiviazione e complementari o accessori, potrebbero pertanto avere accesso ai dati personali degli Interessati al fine di erogare i rispettivi servizi. </w:t>
      </w:r>
    </w:p>
    <w:p w14:paraId="3D155705" w14:textId="77777777" w:rsidR="006E4EAC" w:rsidRPr="00A47DC3" w:rsidRDefault="006E4EAC" w:rsidP="00A47DC3">
      <w:pPr>
        <w:spacing w:after="240" w:line="276" w:lineRule="auto"/>
        <w:ind w:right="102"/>
        <w:jc w:val="both"/>
        <w:rPr>
          <w:rFonts w:ascii="Helvetica" w:hAnsi="Helvetica"/>
          <w:color w:val="232323"/>
        </w:rPr>
      </w:pPr>
      <w:r w:rsidRPr="00A47DC3">
        <w:rPr>
          <w:rFonts w:ascii="Helvetica" w:hAnsi="Helvetica"/>
          <w:color w:val="232323"/>
        </w:rPr>
        <w:t>Si informano gli Interessati che l’utilizzo di tali piattaforme e servizi ICT da parte di CMCC potrebbe comportare (ma non è detto che ciò accada) il trasferimento dei dati personali verso Paesi o Organizzazioni internazionali extra UE, per cui la Commissione non abbia adottato alcuna decisione di adeguatezza ai sensi dell’art. 45 GDPR, che tuttavia avrà luogo in ossequio alle disposizioni di cui al Capo V “Trasferimenti di dati personali verso paesi terzi o organizzazioni internazionali” del GDPR. CMCC selezione tali fornitori in base alle garanzie offerte in termini di sicurezza e a tutela dei dati personali trattati.</w:t>
      </w:r>
    </w:p>
    <w:p w14:paraId="58701542"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t xml:space="preserve">Conservazione dei dati personali </w:t>
      </w:r>
    </w:p>
    <w:p w14:paraId="5EEC57EC" w14:textId="684E40E5" w:rsidR="00EC5178" w:rsidRPr="00A47DC3" w:rsidRDefault="00EC5178" w:rsidP="00A47DC3">
      <w:pPr>
        <w:spacing w:after="240" w:line="276" w:lineRule="auto"/>
        <w:jc w:val="both"/>
        <w:outlineLvl w:val="4"/>
        <w:rPr>
          <w:rFonts w:ascii="Helvetica" w:hAnsi="Helvetica"/>
          <w:color w:val="232323"/>
        </w:rPr>
      </w:pPr>
      <w:r w:rsidRPr="00A47DC3">
        <w:rPr>
          <w:rFonts w:ascii="Helvetica" w:hAnsi="Helvetica"/>
          <w:color w:val="232323"/>
        </w:rPr>
        <w:t>I dati personali dei candidati verranno conservati dal Titolare sino e non oltre 12 mesi dalla loro raccolta</w:t>
      </w:r>
      <w:r w:rsidR="00CB466E" w:rsidRPr="00A47DC3">
        <w:rPr>
          <w:rFonts w:ascii="Helvetica" w:hAnsi="Helvetica"/>
          <w:color w:val="232323"/>
        </w:rPr>
        <w:t xml:space="preserve"> e comunque</w:t>
      </w:r>
      <w:r w:rsidRPr="00A47DC3">
        <w:rPr>
          <w:rFonts w:ascii="Helvetica" w:hAnsi="Helvetica"/>
          <w:color w:val="232323"/>
        </w:rPr>
        <w:t xml:space="preserve"> </w:t>
      </w:r>
      <w:r w:rsidR="006E4EAC" w:rsidRPr="00A47DC3">
        <w:rPr>
          <w:rFonts w:ascii="Helvetica" w:hAnsi="Helvetica"/>
          <w:color w:val="232323"/>
        </w:rPr>
        <w:t>per il periodo di tempo necessario al conseguimento delle finalità per le quali sono raccolti e trattati o nei termini previsti da leggi, norme e regolamenti cui la Fondazione è tenuta ad attenersi (es. normativa di carattere contabile e fiscale, etc.)</w:t>
      </w:r>
      <w:r w:rsidRPr="00A47DC3">
        <w:rPr>
          <w:rFonts w:ascii="Helvetica" w:hAnsi="Helvetica"/>
          <w:color w:val="232323"/>
        </w:rPr>
        <w:t>.</w:t>
      </w:r>
    </w:p>
    <w:p w14:paraId="2BF5D57F" w14:textId="77777777" w:rsidR="00EC5178" w:rsidRPr="00A47DC3" w:rsidRDefault="00EC5178" w:rsidP="00A47DC3">
      <w:pPr>
        <w:numPr>
          <w:ilvl w:val="0"/>
          <w:numId w:val="33"/>
        </w:numPr>
        <w:spacing w:line="276" w:lineRule="auto"/>
        <w:outlineLvl w:val="4"/>
        <w:rPr>
          <w:rFonts w:ascii="Helvetica" w:hAnsi="Helvetica"/>
          <w:b/>
          <w:bCs/>
          <w:color w:val="232323"/>
        </w:rPr>
      </w:pPr>
      <w:r w:rsidRPr="00A47DC3">
        <w:rPr>
          <w:rFonts w:ascii="Helvetica" w:hAnsi="Helvetica"/>
          <w:b/>
          <w:bCs/>
          <w:color w:val="232323"/>
        </w:rPr>
        <w:lastRenderedPageBreak/>
        <w:t>Diritti dell'interessato</w:t>
      </w:r>
    </w:p>
    <w:p w14:paraId="110C3E09" w14:textId="77777777" w:rsidR="00EC5178" w:rsidRPr="00A47DC3" w:rsidRDefault="00EC5178" w:rsidP="00A47DC3">
      <w:pPr>
        <w:spacing w:line="276" w:lineRule="auto"/>
        <w:jc w:val="both"/>
        <w:outlineLvl w:val="4"/>
        <w:rPr>
          <w:rFonts w:ascii="Helvetica" w:hAnsi="Helvetica"/>
          <w:color w:val="232323"/>
          <w:lang w:bidi="it-IT"/>
        </w:rPr>
      </w:pPr>
      <w:r w:rsidRPr="00A47DC3">
        <w:rPr>
          <w:rFonts w:ascii="Helvetica" w:hAnsi="Helvetica"/>
          <w:color w:val="232323"/>
          <w:lang w:bidi="it-IT"/>
        </w:rPr>
        <w:t xml:space="preserve">In conformità alla normativa vigente, ciascun interessato ha il diritto di accedere ai propri dati personali, di chiederne la rettifica, l’aggiornamento e la cancellazione o la limitazione, se incompleti, erronei o raccolti in violazione alla legge, nonché di opporsi al trattamento per motivi illegittimi o di ottenerne la portabilità. </w:t>
      </w:r>
    </w:p>
    <w:p w14:paraId="1DB48B08" w14:textId="77777777" w:rsidR="00EC5178" w:rsidRPr="00A47DC3" w:rsidRDefault="00EC5178" w:rsidP="00A47DC3">
      <w:pPr>
        <w:spacing w:line="276" w:lineRule="auto"/>
        <w:jc w:val="both"/>
        <w:outlineLvl w:val="4"/>
        <w:rPr>
          <w:rFonts w:ascii="Helvetica" w:hAnsi="Helvetica"/>
          <w:color w:val="232323"/>
          <w:lang w:bidi="it-IT"/>
        </w:rPr>
      </w:pPr>
      <w:r w:rsidRPr="00A47DC3">
        <w:rPr>
          <w:rFonts w:ascii="Helvetica" w:hAnsi="Helvetica"/>
          <w:color w:val="232323"/>
          <w:lang w:bidi="it-IT"/>
        </w:rPr>
        <w:t xml:space="preserve">L'Interessato, in particolare, ha diritto di ottenere la conferma dell'esistenza o meno di dati personali che lo riguardano, anche se non ancora registrati, e la loro comunicazione in forma intelligibile. </w:t>
      </w:r>
    </w:p>
    <w:p w14:paraId="32466861" w14:textId="77777777" w:rsidR="00EC5178" w:rsidRPr="00A47DC3" w:rsidRDefault="00EC5178" w:rsidP="00A47DC3">
      <w:pPr>
        <w:spacing w:line="276" w:lineRule="auto"/>
        <w:outlineLvl w:val="4"/>
        <w:rPr>
          <w:rFonts w:ascii="Helvetica" w:hAnsi="Helvetica"/>
          <w:color w:val="232323"/>
          <w:lang w:bidi="it-IT"/>
        </w:rPr>
      </w:pPr>
      <w:r w:rsidRPr="00A47DC3">
        <w:rPr>
          <w:rFonts w:ascii="Helvetica" w:hAnsi="Helvetica"/>
          <w:color w:val="232323"/>
          <w:lang w:bidi="it-IT"/>
        </w:rPr>
        <w:t xml:space="preserve">L’ Interessato ha inoltre diritto di ottenere l’indicazione: </w:t>
      </w:r>
    </w:p>
    <w:p w14:paraId="521F2D19" w14:textId="77777777" w:rsidR="00EC5178" w:rsidRPr="00A47DC3" w:rsidRDefault="00EC5178" w:rsidP="00A47DC3">
      <w:pPr>
        <w:pStyle w:val="Paragrafoelenco"/>
        <w:numPr>
          <w:ilvl w:val="0"/>
          <w:numId w:val="36"/>
        </w:numPr>
        <w:spacing w:line="276" w:lineRule="auto"/>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delle finalità e delle modalità del trattamento;</w:t>
      </w:r>
    </w:p>
    <w:p w14:paraId="11120C73" w14:textId="77777777" w:rsidR="00EC5178" w:rsidRPr="00A47DC3" w:rsidRDefault="00EC5178" w:rsidP="00A47DC3">
      <w:pPr>
        <w:pStyle w:val="Paragrafoelenco"/>
        <w:numPr>
          <w:ilvl w:val="0"/>
          <w:numId w:val="36"/>
        </w:numPr>
        <w:spacing w:line="276" w:lineRule="auto"/>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della logica applicata in caso di trattamento effettuato con l'ausilio di strumenti elettronici; </w:t>
      </w:r>
    </w:p>
    <w:p w14:paraId="7C744E9F" w14:textId="77777777" w:rsidR="00EC5178" w:rsidRPr="00A47DC3" w:rsidRDefault="00EC5178" w:rsidP="00A47DC3">
      <w:pPr>
        <w:pStyle w:val="Paragrafoelenco"/>
        <w:numPr>
          <w:ilvl w:val="0"/>
          <w:numId w:val="36"/>
        </w:numPr>
        <w:spacing w:after="240"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degli estremi identificativi del Titolare, dei responsabili e dei soggetti o delle categorie di soggetti ai quali i dati personali possono essere comunicati o che possono venirne a conoscenza in qualità di autorizzati al trattamento. </w:t>
      </w:r>
    </w:p>
    <w:p w14:paraId="14F92878" w14:textId="77777777" w:rsidR="00EC5178" w:rsidRPr="00A47DC3" w:rsidRDefault="00EC5178" w:rsidP="00A47DC3">
      <w:pPr>
        <w:spacing w:line="276" w:lineRule="auto"/>
        <w:jc w:val="both"/>
        <w:outlineLvl w:val="4"/>
        <w:rPr>
          <w:rFonts w:ascii="Helvetica" w:hAnsi="Helvetica"/>
          <w:color w:val="232323"/>
          <w:lang w:bidi="it-IT"/>
        </w:rPr>
      </w:pPr>
      <w:r w:rsidRPr="00A47DC3">
        <w:rPr>
          <w:rFonts w:ascii="Helvetica" w:hAnsi="Helvetica"/>
          <w:color w:val="232323"/>
          <w:lang w:bidi="it-IT"/>
        </w:rPr>
        <w:t xml:space="preserve">L'Interessato ha diritto di ottenere: </w:t>
      </w:r>
    </w:p>
    <w:p w14:paraId="35923D11" w14:textId="77777777" w:rsidR="00EC5178" w:rsidRPr="00A47DC3" w:rsidRDefault="00EC5178" w:rsidP="00A47DC3">
      <w:pPr>
        <w:pStyle w:val="Paragrafoelenco"/>
        <w:numPr>
          <w:ilvl w:val="0"/>
          <w:numId w:val="37"/>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l’aggiornamento, la rettifica o l’integrazione dei propri dati; </w:t>
      </w:r>
    </w:p>
    <w:p w14:paraId="463D74DD" w14:textId="77777777" w:rsidR="00EC5178" w:rsidRPr="00A47DC3" w:rsidRDefault="00EC5178" w:rsidP="00A47DC3">
      <w:pPr>
        <w:pStyle w:val="Paragrafoelenco"/>
        <w:numPr>
          <w:ilvl w:val="0"/>
          <w:numId w:val="37"/>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la cancellazione, la trasformazione in forma anonima o il blocco dei dati trattati in violazione di legge, compresi quelli di cui non è necessaria la conservazione in relazione alle finalità del trattamento; </w:t>
      </w:r>
    </w:p>
    <w:p w14:paraId="3EB92B43" w14:textId="77777777" w:rsidR="00EC5178" w:rsidRPr="00A47DC3" w:rsidRDefault="00EC5178" w:rsidP="00A47DC3">
      <w:pPr>
        <w:pStyle w:val="Paragrafoelenco"/>
        <w:numPr>
          <w:ilvl w:val="0"/>
          <w:numId w:val="37"/>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la limitazione del trattamento quando ricorre una delle ipotesi di cui all’articolo 18 GDPR; </w:t>
      </w:r>
    </w:p>
    <w:p w14:paraId="60BD6F2C" w14:textId="77777777" w:rsidR="00EC5178" w:rsidRPr="00A47DC3" w:rsidRDefault="00EC5178" w:rsidP="00A47DC3">
      <w:pPr>
        <w:pStyle w:val="Paragrafoelenco"/>
        <w:numPr>
          <w:ilvl w:val="0"/>
          <w:numId w:val="37"/>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l'attestazione che le operazioni di cui alle lettere a), b) e c) sono state portate a conoscenza di coloro ai quali i dati sono stati comunicati o diffusi, eccettuato il caso in cui tale adempimento si rivela impossibile o comporti un impiego di mezzi manifestamente sproporzionato rispetto al diritto tutelato; </w:t>
      </w:r>
    </w:p>
    <w:p w14:paraId="5E5ECFE9" w14:textId="77777777" w:rsidR="00EC5178" w:rsidRPr="00A47DC3" w:rsidRDefault="00EC5178" w:rsidP="00A47DC3">
      <w:pPr>
        <w:pStyle w:val="Paragrafoelenco"/>
        <w:numPr>
          <w:ilvl w:val="0"/>
          <w:numId w:val="37"/>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la trasmissione dei dati che lo riguardano, forniti al Titolare e trattati sulla base del consenso espresso dall’Interessato per una o più specifiche finalità, in un formato strutturato, di uso comune e leggibile da dispositivo automatico. Ai sensi dell’art. 20 GDPR, l’Interessato ha, inoltre, il diritto di trasmettere tali dati a un altro titolare del trattamento senza impedimenti e, se tecnicamente fattibile, di ottenere la trasmissione diretta dei dati personali da un titolare del trattamento all'altro. </w:t>
      </w:r>
    </w:p>
    <w:p w14:paraId="765B112E" w14:textId="77777777" w:rsidR="00EC5178" w:rsidRPr="00A47DC3" w:rsidRDefault="00EC5178" w:rsidP="00A47DC3">
      <w:pPr>
        <w:pStyle w:val="Paragrafoelenco"/>
        <w:numPr>
          <w:ilvl w:val="0"/>
          <w:numId w:val="37"/>
        </w:numPr>
        <w:spacing w:after="240"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lastRenderedPageBreak/>
        <w:t xml:space="preserve">qualora il trattamento sia basato sul consenso, revocare il proprio consenso in qualsiasi momento (ex art.7 comma 3 GDPR). </w:t>
      </w:r>
    </w:p>
    <w:p w14:paraId="1EAF155D" w14:textId="77777777" w:rsidR="00EC5178" w:rsidRPr="00A47DC3" w:rsidRDefault="00EC5178" w:rsidP="00A47DC3">
      <w:pPr>
        <w:spacing w:line="276" w:lineRule="auto"/>
        <w:outlineLvl w:val="4"/>
        <w:rPr>
          <w:rFonts w:ascii="Helvetica" w:hAnsi="Helvetica"/>
          <w:color w:val="232323"/>
          <w:lang w:bidi="it-IT"/>
        </w:rPr>
      </w:pPr>
      <w:r w:rsidRPr="00A47DC3">
        <w:rPr>
          <w:rFonts w:ascii="Helvetica" w:hAnsi="Helvetica"/>
          <w:color w:val="232323"/>
          <w:lang w:bidi="it-IT"/>
        </w:rPr>
        <w:t xml:space="preserve">L'Interessato ha diritto di opporsi, in tutto o in parte: </w:t>
      </w:r>
    </w:p>
    <w:p w14:paraId="3DD349CE" w14:textId="77777777" w:rsidR="00EC5178" w:rsidRPr="00A47DC3" w:rsidRDefault="00EC5178" w:rsidP="00A47DC3">
      <w:pPr>
        <w:pStyle w:val="Paragrafoelenco"/>
        <w:numPr>
          <w:ilvl w:val="0"/>
          <w:numId w:val="34"/>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per motivi legittimi al trattamento dei dati personali che lo riguardano, ancorché pertinenti allo scopo della raccolta; </w:t>
      </w:r>
    </w:p>
    <w:p w14:paraId="6DC34670" w14:textId="77777777" w:rsidR="00EC5178" w:rsidRPr="00A47DC3" w:rsidRDefault="00EC5178" w:rsidP="00A47DC3">
      <w:pPr>
        <w:pStyle w:val="Paragrafoelenco"/>
        <w:numPr>
          <w:ilvl w:val="0"/>
          <w:numId w:val="34"/>
        </w:numPr>
        <w:spacing w:line="276" w:lineRule="auto"/>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 xml:space="preserve">al trattamento di dati personali che lo riguardano a fini di invio di materiale pubblicitario o di vendita diretta o per il compimento di ricerche di mercato o di comunicazione commerciale; </w:t>
      </w:r>
    </w:p>
    <w:p w14:paraId="77723863" w14:textId="77777777" w:rsidR="00EC5178" w:rsidRPr="00A47DC3" w:rsidRDefault="00EC5178" w:rsidP="00A47DC3">
      <w:pPr>
        <w:pStyle w:val="Paragrafoelenco"/>
        <w:numPr>
          <w:ilvl w:val="0"/>
          <w:numId w:val="34"/>
        </w:numPr>
        <w:spacing w:after="240" w:line="276" w:lineRule="auto"/>
        <w:ind w:left="714" w:hanging="357"/>
        <w:contextualSpacing w:val="0"/>
        <w:jc w:val="both"/>
        <w:outlineLvl w:val="4"/>
        <w:rPr>
          <w:rFonts w:ascii="Helvetica" w:eastAsia="Times New Roman" w:hAnsi="Helvetica" w:cs="Times New Roman"/>
          <w:color w:val="232323"/>
          <w:lang w:eastAsia="it-IT" w:bidi="it-IT"/>
        </w:rPr>
      </w:pPr>
      <w:r w:rsidRPr="00A47DC3">
        <w:rPr>
          <w:rFonts w:ascii="Helvetica" w:eastAsia="Times New Roman" w:hAnsi="Helvetica" w:cs="Times New Roman"/>
          <w:color w:val="232323"/>
          <w:lang w:eastAsia="it-IT" w:bidi="it-IT"/>
        </w:rPr>
        <w:t>a processi decisionali automatizzati che incidano significativamente sulla sua persona. Fatto salvo ogni altro ricorso amministrativo o giurisdizionale, l'Interessato ha il diritto di proporre reclamo a un'autorità di controllo, segnatamente nello Stato membro in cui risiede abitualmente, lavora oppure del luogo ove si è verificata la presunta violazione.</w:t>
      </w:r>
    </w:p>
    <w:p w14:paraId="76A71FA5" w14:textId="77777777" w:rsidR="00EC5178" w:rsidRPr="00A47DC3" w:rsidRDefault="00EC5178" w:rsidP="00A47DC3">
      <w:pPr>
        <w:pStyle w:val="Paragrafoelenco"/>
        <w:numPr>
          <w:ilvl w:val="0"/>
          <w:numId w:val="33"/>
        </w:numPr>
        <w:spacing w:line="276" w:lineRule="auto"/>
        <w:jc w:val="both"/>
        <w:rPr>
          <w:rFonts w:ascii="Helvetica" w:hAnsi="Helvetica"/>
          <w:lang w:eastAsia="it-IT" w:bidi="it-IT"/>
        </w:rPr>
      </w:pPr>
      <w:r w:rsidRPr="00A47DC3">
        <w:rPr>
          <w:rFonts w:ascii="Helvetica" w:eastAsia="Times New Roman" w:hAnsi="Helvetica" w:cs="Times New Roman"/>
          <w:b/>
          <w:bCs/>
          <w:color w:val="232323"/>
          <w:lang w:eastAsia="it-IT" w:bidi="it-IT"/>
        </w:rPr>
        <w:t xml:space="preserve"> Esercizio dei diritti </w:t>
      </w:r>
    </w:p>
    <w:p w14:paraId="0475FBF3" w14:textId="77777777" w:rsidR="00EC5178" w:rsidRPr="00A47DC3" w:rsidRDefault="00EC5178" w:rsidP="00A47DC3">
      <w:pPr>
        <w:spacing w:line="276" w:lineRule="auto"/>
        <w:jc w:val="both"/>
        <w:outlineLvl w:val="4"/>
        <w:rPr>
          <w:rStyle w:val="Collegamentoipertestuale"/>
          <w:rFonts w:ascii="Helvetica" w:hAnsi="Helvetica"/>
          <w:lang w:bidi="it-IT"/>
        </w:rPr>
      </w:pPr>
      <w:r w:rsidRPr="00A47DC3">
        <w:rPr>
          <w:rFonts w:ascii="Helvetica" w:hAnsi="Helvetica"/>
          <w:color w:val="232323"/>
          <w:lang w:bidi="it-IT"/>
        </w:rPr>
        <w:t xml:space="preserve">Per l’esercizio di tali diritti, gli interessati possono scrivere una </w:t>
      </w:r>
      <w:r w:rsidRPr="00A47DC3">
        <w:rPr>
          <w:rFonts w:ascii="Helvetica" w:hAnsi="Helvetica"/>
          <w:i/>
          <w:iCs/>
          <w:color w:val="232323"/>
          <w:lang w:bidi="it-IT"/>
        </w:rPr>
        <w:t>e-mail</w:t>
      </w:r>
      <w:r w:rsidRPr="00A47DC3">
        <w:rPr>
          <w:rFonts w:ascii="Helvetica" w:hAnsi="Helvetica"/>
          <w:color w:val="232323"/>
          <w:lang w:bidi="it-IT"/>
        </w:rPr>
        <w:t xml:space="preserve"> a </w:t>
      </w:r>
      <w:hyperlink r:id="rId10" w:history="1">
        <w:r w:rsidRPr="00A47DC3">
          <w:rPr>
            <w:rStyle w:val="Collegamentoipertestuale"/>
            <w:rFonts w:ascii="Helvetica" w:hAnsi="Helvetica"/>
            <w:lang w:bidi="it-IT"/>
          </w:rPr>
          <w:t>privacy@cmcc.it.</w:t>
        </w:r>
      </w:hyperlink>
    </w:p>
    <w:p w14:paraId="3D4F4842" w14:textId="77777777" w:rsidR="00EC5178"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 xml:space="preserve">L’Interessato può avvalersi, per l’esercizio dei suoi diritti, di organismi, organizzazioni o associazioni senza scopo di lucro, i cui obiettivi statutari siano di pubblico interesse e che siano attivi nel settore della protezione dei diritti e delle libertà degli interessati con riguardo alla protezione dei dati personali, conferendo, a tal fine, idoneo mandato. L’Interessato può, altresì, farsi assistere da una persona di fiducia. È possibile ricevere maggiori informazioni sulle finalità e sulle modalità di trattamento dei dati personali, scrivendo all’indirizzo: </w:t>
      </w:r>
      <w:hyperlink r:id="rId11" w:history="1">
        <w:r w:rsidRPr="00A47DC3">
          <w:rPr>
            <w:rStyle w:val="Collegamentoipertestuale"/>
            <w:rFonts w:ascii="Helvetica" w:hAnsi="Helvetica"/>
          </w:rPr>
          <w:t>privacy@cmcc.it</w:t>
        </w:r>
      </w:hyperlink>
    </w:p>
    <w:p w14:paraId="2593E18C" w14:textId="4E698AED" w:rsidR="00CB466E" w:rsidRPr="00A47DC3" w:rsidRDefault="00EC5178" w:rsidP="00A47DC3">
      <w:pPr>
        <w:spacing w:line="276" w:lineRule="auto"/>
        <w:jc w:val="both"/>
        <w:outlineLvl w:val="4"/>
        <w:rPr>
          <w:rFonts w:ascii="Helvetica" w:hAnsi="Helvetica"/>
          <w:color w:val="232323"/>
        </w:rPr>
      </w:pPr>
      <w:r w:rsidRPr="00A47DC3">
        <w:rPr>
          <w:rFonts w:ascii="Helvetica" w:hAnsi="Helvetica"/>
          <w:color w:val="232323"/>
        </w:rPr>
        <w:t>Per conoscere i propri diritti ed essere sempre aggiornato sulla normativa in materia di tutela delle persone rispetto al trattamento dei dati personali, l’Interessato può rivolgersi all’Autorità Garante per la protezione dei dati personali, consultando il sito web all'indirizzo www.garanteprivacy.it.</w:t>
      </w:r>
    </w:p>
    <w:p w14:paraId="58674B42" w14:textId="77777777" w:rsidR="00CB466E" w:rsidRPr="00A47DC3" w:rsidRDefault="00CB466E" w:rsidP="00A47DC3">
      <w:pPr>
        <w:pStyle w:val="NormaleWeb"/>
        <w:spacing w:before="0" w:beforeAutospacing="0"/>
        <w:jc w:val="both"/>
        <w:rPr>
          <w:rFonts w:ascii="Helvetica" w:hAnsi="Helvetica"/>
          <w:b/>
          <w:bCs/>
        </w:rPr>
      </w:pPr>
      <w:r w:rsidRPr="00A47DC3">
        <w:rPr>
          <w:rFonts w:ascii="Helvetica" w:hAnsi="Helvetica"/>
          <w:color w:val="232323"/>
        </w:rPr>
        <w:br w:type="page"/>
      </w:r>
      <w:r w:rsidRPr="00A47DC3">
        <w:rPr>
          <w:rFonts w:ascii="Helvetica" w:hAnsi="Helvetica"/>
          <w:b/>
          <w:bCs/>
        </w:rPr>
        <w:lastRenderedPageBreak/>
        <w:t>Autorizzazione all'uso dell'immagine e della voce (art. 10 c.c. e articoli 96 e 97 L. 633/1941)</w:t>
      </w:r>
    </w:p>
    <w:p w14:paraId="0DBF128C" w14:textId="77777777" w:rsidR="00CB466E" w:rsidRPr="00CB466E" w:rsidRDefault="00CB466E" w:rsidP="00A47DC3">
      <w:pPr>
        <w:spacing w:after="100" w:afterAutospacing="1"/>
        <w:jc w:val="both"/>
        <w:rPr>
          <w:rFonts w:ascii="Helvetica" w:hAnsi="Helvetica"/>
        </w:rPr>
      </w:pPr>
      <w:r w:rsidRPr="00CB466E">
        <w:rPr>
          <w:rFonts w:ascii="Helvetica" w:hAnsi="Helvetica"/>
        </w:rPr>
        <w:t>(luogo), (data)</w:t>
      </w:r>
    </w:p>
    <w:p w14:paraId="115A8E80" w14:textId="7CF51857" w:rsidR="008E3DB8" w:rsidRPr="00A47DC3" w:rsidRDefault="00CB466E" w:rsidP="00A47DC3">
      <w:pPr>
        <w:spacing w:after="100" w:afterAutospacing="1"/>
        <w:jc w:val="both"/>
        <w:rPr>
          <w:rFonts w:ascii="Helvetica" w:hAnsi="Helvetica"/>
        </w:rPr>
      </w:pPr>
      <w:r w:rsidRPr="00CB466E">
        <w:rPr>
          <w:rFonts w:ascii="Helvetica" w:hAnsi="Helvetica"/>
        </w:rPr>
        <w:t>Io, ___________________________</w:t>
      </w:r>
      <w:r w:rsidR="008E3DB8" w:rsidRPr="00A47DC3">
        <w:rPr>
          <w:rFonts w:ascii="Helvetica" w:hAnsi="Helvetica"/>
        </w:rPr>
        <w:t>_____________</w:t>
      </w:r>
      <w:r w:rsidRPr="00CB466E">
        <w:rPr>
          <w:rFonts w:ascii="Helvetica" w:hAnsi="Helvetica"/>
        </w:rPr>
        <w:t xml:space="preserve">___________________ </w:t>
      </w:r>
    </w:p>
    <w:p w14:paraId="76374A17" w14:textId="6AE5EA4D" w:rsidR="00CB466E" w:rsidRPr="00CB466E" w:rsidRDefault="00CB466E" w:rsidP="00A47DC3">
      <w:pPr>
        <w:spacing w:after="100" w:afterAutospacing="1"/>
        <w:jc w:val="center"/>
        <w:rPr>
          <w:rFonts w:ascii="Helvetica" w:hAnsi="Helvetica"/>
          <w:b/>
          <w:bCs/>
        </w:rPr>
      </w:pPr>
      <w:r w:rsidRPr="00CB466E">
        <w:rPr>
          <w:rFonts w:ascii="Helvetica" w:hAnsi="Helvetica"/>
          <w:b/>
          <w:bCs/>
        </w:rPr>
        <w:t>Considerato che</w:t>
      </w:r>
    </w:p>
    <w:p w14:paraId="42224E44" w14:textId="59902FC2" w:rsidR="00CB466E" w:rsidRPr="00CB466E" w:rsidRDefault="00CB466E" w:rsidP="00A47DC3">
      <w:pPr>
        <w:numPr>
          <w:ilvl w:val="0"/>
          <w:numId w:val="39"/>
        </w:numPr>
        <w:spacing w:after="100" w:afterAutospacing="1"/>
        <w:jc w:val="both"/>
        <w:rPr>
          <w:rFonts w:ascii="Helvetica" w:hAnsi="Helvetica"/>
        </w:rPr>
      </w:pPr>
      <w:r w:rsidRPr="00CB466E">
        <w:rPr>
          <w:rFonts w:ascii="Helvetica" w:hAnsi="Helvetica"/>
        </w:rPr>
        <w:t>La Fondazione CMCC</w:t>
      </w:r>
      <w:r w:rsidR="008E3DB8" w:rsidRPr="00A47DC3">
        <w:rPr>
          <w:rFonts w:ascii="Helvetica" w:hAnsi="Helvetica"/>
        </w:rPr>
        <w:t xml:space="preserve">, attraverso la FERS School, </w:t>
      </w:r>
      <w:r w:rsidRPr="00CB466E">
        <w:rPr>
          <w:rFonts w:ascii="Helvetica" w:hAnsi="Helvetica"/>
        </w:rPr>
        <w:t>organizza</w:t>
      </w:r>
      <w:r w:rsidR="008E3DB8" w:rsidRPr="00A47DC3">
        <w:rPr>
          <w:rFonts w:ascii="Helvetica" w:hAnsi="Helvetica"/>
        </w:rPr>
        <w:t xml:space="preserve"> il corso “</w:t>
      </w:r>
      <w:proofErr w:type="spellStart"/>
      <w:r w:rsidR="008E3DB8" w:rsidRPr="00A47DC3">
        <w:rPr>
          <w:rFonts w:ascii="Helvetica" w:hAnsi="Helvetica"/>
          <w:i/>
          <w:iCs/>
          <w:color w:val="232323"/>
        </w:rPr>
        <w:t>Law</w:t>
      </w:r>
      <w:proofErr w:type="spellEnd"/>
      <w:r w:rsidR="008E3DB8" w:rsidRPr="00A47DC3">
        <w:rPr>
          <w:rFonts w:ascii="Helvetica" w:hAnsi="Helvetica"/>
          <w:i/>
          <w:iCs/>
          <w:color w:val="232323"/>
        </w:rPr>
        <w:t xml:space="preserve">, Finance, and </w:t>
      </w:r>
      <w:proofErr w:type="spellStart"/>
      <w:r w:rsidR="008E3DB8" w:rsidRPr="00A47DC3">
        <w:rPr>
          <w:rFonts w:ascii="Helvetica" w:hAnsi="Helvetica"/>
          <w:i/>
          <w:iCs/>
          <w:color w:val="232323"/>
        </w:rPr>
        <w:t>Litigation</w:t>
      </w:r>
      <w:proofErr w:type="spellEnd"/>
      <w:r w:rsidR="008E3DB8" w:rsidRPr="00A47DC3">
        <w:rPr>
          <w:rFonts w:ascii="Helvetica" w:hAnsi="Helvetica"/>
          <w:i/>
          <w:iCs/>
          <w:color w:val="232323"/>
        </w:rPr>
        <w:t xml:space="preserve">: </w:t>
      </w:r>
      <w:proofErr w:type="spellStart"/>
      <w:r w:rsidR="008E3DB8" w:rsidRPr="00A47DC3">
        <w:rPr>
          <w:rFonts w:ascii="Helvetica" w:hAnsi="Helvetica"/>
          <w:i/>
          <w:iCs/>
          <w:color w:val="232323"/>
        </w:rPr>
        <w:t>addressing</w:t>
      </w:r>
      <w:proofErr w:type="spellEnd"/>
      <w:r w:rsidR="008E3DB8" w:rsidRPr="00A47DC3">
        <w:rPr>
          <w:rFonts w:ascii="Helvetica" w:hAnsi="Helvetica"/>
          <w:i/>
          <w:iCs/>
          <w:color w:val="232323"/>
        </w:rPr>
        <w:t xml:space="preserve"> </w:t>
      </w:r>
      <w:proofErr w:type="spellStart"/>
      <w:r w:rsidR="008E3DB8" w:rsidRPr="00A47DC3">
        <w:rPr>
          <w:rFonts w:ascii="Helvetica" w:hAnsi="Helvetica"/>
          <w:i/>
          <w:iCs/>
          <w:color w:val="232323"/>
        </w:rPr>
        <w:t>climate</w:t>
      </w:r>
      <w:proofErr w:type="spellEnd"/>
      <w:r w:rsidR="008E3DB8" w:rsidRPr="00A47DC3">
        <w:rPr>
          <w:rFonts w:ascii="Helvetica" w:hAnsi="Helvetica"/>
          <w:i/>
          <w:iCs/>
          <w:color w:val="232323"/>
        </w:rPr>
        <w:t xml:space="preserve"> </w:t>
      </w:r>
      <w:proofErr w:type="spellStart"/>
      <w:r w:rsidR="008E3DB8" w:rsidRPr="00A47DC3">
        <w:rPr>
          <w:rFonts w:ascii="Helvetica" w:hAnsi="Helvetica"/>
          <w:i/>
          <w:iCs/>
          <w:color w:val="232323"/>
        </w:rPr>
        <w:t>change</w:t>
      </w:r>
      <w:proofErr w:type="spellEnd"/>
      <w:r w:rsidR="008E3DB8" w:rsidRPr="00A47DC3">
        <w:rPr>
          <w:rFonts w:ascii="Helvetica" w:hAnsi="Helvetica"/>
          <w:i/>
          <w:iCs/>
          <w:color w:val="232323"/>
        </w:rPr>
        <w:t xml:space="preserve"> risks in Europe</w:t>
      </w:r>
      <w:r w:rsidR="008E3DB8" w:rsidRPr="00A47DC3">
        <w:rPr>
          <w:rFonts w:ascii="Helvetica" w:hAnsi="Helvetica"/>
          <w:i/>
          <w:iCs/>
          <w:color w:val="232323"/>
        </w:rPr>
        <w:t>”</w:t>
      </w:r>
      <w:r w:rsidRPr="00CB466E">
        <w:rPr>
          <w:rFonts w:ascii="Helvetica" w:hAnsi="Helvetica"/>
        </w:rPr>
        <w:t>;</w:t>
      </w:r>
    </w:p>
    <w:p w14:paraId="39214E8F" w14:textId="2AC87D46" w:rsidR="00CB466E" w:rsidRPr="00CB466E" w:rsidRDefault="00CB466E" w:rsidP="00A47DC3">
      <w:pPr>
        <w:numPr>
          <w:ilvl w:val="0"/>
          <w:numId w:val="39"/>
        </w:numPr>
        <w:spacing w:after="100" w:afterAutospacing="1"/>
        <w:jc w:val="both"/>
        <w:rPr>
          <w:rFonts w:ascii="Helvetica" w:hAnsi="Helvetica"/>
        </w:rPr>
      </w:pPr>
      <w:r w:rsidRPr="00CB466E">
        <w:rPr>
          <w:rFonts w:ascii="Helvetica" w:hAnsi="Helvetica"/>
        </w:rPr>
        <w:t xml:space="preserve">Il </w:t>
      </w:r>
      <w:r w:rsidR="008E3DB8" w:rsidRPr="00A47DC3">
        <w:rPr>
          <w:rFonts w:ascii="Helvetica" w:hAnsi="Helvetica"/>
        </w:rPr>
        <w:t>corso</w:t>
      </w:r>
      <w:r w:rsidRPr="00CB466E">
        <w:rPr>
          <w:rFonts w:ascii="Helvetica" w:hAnsi="Helvetica"/>
        </w:rPr>
        <w:t xml:space="preserve"> avrà luogo</w:t>
      </w:r>
      <w:r w:rsidR="008E3DB8" w:rsidRPr="00A47DC3">
        <w:rPr>
          <w:rFonts w:ascii="Helvetica" w:hAnsi="Helvetica"/>
        </w:rPr>
        <w:t xml:space="preserve"> tra le date</w:t>
      </w:r>
      <w:r w:rsidRPr="00CB466E">
        <w:rPr>
          <w:rFonts w:ascii="Helvetica" w:hAnsi="Helvetica"/>
        </w:rPr>
        <w:t xml:space="preserve"> </w:t>
      </w:r>
      <w:r w:rsidR="008E3DB8" w:rsidRPr="00A47DC3">
        <w:rPr>
          <w:rFonts w:ascii="Helvetica" w:hAnsi="Helvetica"/>
          <w:color w:val="212121"/>
        </w:rPr>
        <w:t>7/10/2024 – 18/10/2024</w:t>
      </w:r>
      <w:r w:rsidRPr="00CB466E">
        <w:rPr>
          <w:rFonts w:ascii="Helvetica" w:hAnsi="Helvetica"/>
        </w:rPr>
        <w:t xml:space="preserve"> presso </w:t>
      </w:r>
      <w:r w:rsidR="008E3DB8" w:rsidRPr="00A47DC3">
        <w:rPr>
          <w:rFonts w:ascii="Helvetica" w:hAnsi="Helvetica"/>
        </w:rPr>
        <w:t>B</w:t>
      </w:r>
      <w:r w:rsidR="00A47DC3" w:rsidRPr="00A47DC3">
        <w:rPr>
          <w:rFonts w:ascii="Helvetica" w:hAnsi="Helvetica"/>
        </w:rPr>
        <w:t>e</w:t>
      </w:r>
      <w:r w:rsidR="008E3DB8" w:rsidRPr="00A47DC3">
        <w:rPr>
          <w:rFonts w:ascii="Helvetica" w:hAnsi="Helvetica"/>
        </w:rPr>
        <w:t>rtinoro</w:t>
      </w:r>
      <w:r w:rsidR="00A47DC3" w:rsidRPr="00A47DC3">
        <w:rPr>
          <w:rFonts w:ascii="Helvetica" w:hAnsi="Helvetica"/>
        </w:rPr>
        <w:t xml:space="preserve"> (FC)</w:t>
      </w:r>
      <w:r w:rsidRPr="00CB466E">
        <w:rPr>
          <w:rFonts w:ascii="Helvetica" w:hAnsi="Helvetica"/>
        </w:rPr>
        <w:t>;</w:t>
      </w:r>
    </w:p>
    <w:p w14:paraId="4DCFA535" w14:textId="645A911D" w:rsidR="00CB466E" w:rsidRPr="00CB466E" w:rsidRDefault="00A47DC3" w:rsidP="00A47DC3">
      <w:pPr>
        <w:numPr>
          <w:ilvl w:val="0"/>
          <w:numId w:val="39"/>
        </w:numPr>
        <w:spacing w:after="100" w:afterAutospacing="1"/>
        <w:jc w:val="both"/>
        <w:rPr>
          <w:rFonts w:ascii="Helvetica" w:hAnsi="Helvetica"/>
        </w:rPr>
      </w:pPr>
      <w:r w:rsidRPr="00A47DC3">
        <w:rPr>
          <w:rFonts w:ascii="Helvetica" w:hAnsi="Helvetica"/>
        </w:rPr>
        <w:t>Durante il corso</w:t>
      </w:r>
      <w:r w:rsidR="00CB466E" w:rsidRPr="00CB466E">
        <w:rPr>
          <w:rFonts w:ascii="Helvetica" w:hAnsi="Helvetica"/>
        </w:rPr>
        <w:t xml:space="preserve"> sar</w:t>
      </w:r>
      <w:r w:rsidRPr="00A47DC3">
        <w:rPr>
          <w:rFonts w:ascii="Helvetica" w:hAnsi="Helvetica"/>
        </w:rPr>
        <w:t xml:space="preserve">anno </w:t>
      </w:r>
      <w:r w:rsidR="00CB466E" w:rsidRPr="00CB466E">
        <w:rPr>
          <w:rFonts w:ascii="Helvetica" w:hAnsi="Helvetica"/>
        </w:rPr>
        <w:t>potranno essere scattate fotografie</w:t>
      </w:r>
      <w:r w:rsidRPr="00A47DC3">
        <w:rPr>
          <w:rFonts w:ascii="Helvetica" w:hAnsi="Helvetica"/>
        </w:rPr>
        <w:t xml:space="preserve"> ed effettuate riprese</w:t>
      </w:r>
      <w:r w:rsidR="00CB466E" w:rsidRPr="00CB466E">
        <w:rPr>
          <w:rFonts w:ascii="Helvetica" w:hAnsi="Helvetica"/>
        </w:rPr>
        <w:t>;</w:t>
      </w:r>
    </w:p>
    <w:p w14:paraId="3201B341" w14:textId="7C28EF08" w:rsidR="00CB466E" w:rsidRPr="00CB466E" w:rsidRDefault="00CB466E" w:rsidP="00A47DC3">
      <w:pPr>
        <w:numPr>
          <w:ilvl w:val="0"/>
          <w:numId w:val="39"/>
        </w:numPr>
        <w:spacing w:after="100" w:afterAutospacing="1"/>
        <w:jc w:val="both"/>
        <w:rPr>
          <w:rFonts w:ascii="Helvetica" w:hAnsi="Helvetica"/>
        </w:rPr>
      </w:pPr>
      <w:r w:rsidRPr="00CB466E">
        <w:rPr>
          <w:rFonts w:ascii="Helvetica" w:hAnsi="Helvetica"/>
        </w:rPr>
        <w:t>Tali fotografie, registrazioni video o audio saranno divulgate pubblicamente sul sito web della Fondazione CMCC e</w:t>
      </w:r>
      <w:r w:rsidR="00A47DC3" w:rsidRPr="00A47DC3">
        <w:rPr>
          <w:rFonts w:ascii="Helvetica" w:hAnsi="Helvetica"/>
        </w:rPr>
        <w:t>/o</w:t>
      </w:r>
      <w:r w:rsidRPr="00CB466E">
        <w:rPr>
          <w:rFonts w:ascii="Helvetica" w:hAnsi="Helvetica"/>
        </w:rPr>
        <w:t xml:space="preserve"> sui suoi canali social allo scopo di documentare e </w:t>
      </w:r>
      <w:r w:rsidR="00A47DC3" w:rsidRPr="00A47DC3">
        <w:rPr>
          <w:rFonts w:ascii="Helvetica" w:hAnsi="Helvetica"/>
        </w:rPr>
        <w:t>promuovere le attività istituzionali della Fondazione</w:t>
      </w:r>
      <w:r w:rsidRPr="00CB466E">
        <w:rPr>
          <w:rFonts w:ascii="Helvetica" w:hAnsi="Helvetica"/>
        </w:rPr>
        <w:t>;</w:t>
      </w:r>
    </w:p>
    <w:p w14:paraId="064685A8" w14:textId="00B808E8" w:rsidR="00CB466E" w:rsidRPr="00CB466E" w:rsidRDefault="00CB466E" w:rsidP="00A47DC3">
      <w:pPr>
        <w:numPr>
          <w:ilvl w:val="0"/>
          <w:numId w:val="39"/>
        </w:numPr>
        <w:spacing w:after="100" w:afterAutospacing="1"/>
        <w:jc w:val="both"/>
        <w:rPr>
          <w:rFonts w:ascii="Helvetica" w:hAnsi="Helvetica"/>
        </w:rPr>
      </w:pPr>
      <w:r w:rsidRPr="00CB466E">
        <w:rPr>
          <w:rFonts w:ascii="Helvetica" w:hAnsi="Helvetica"/>
        </w:rPr>
        <w:t xml:space="preserve">Parteciperò come </w:t>
      </w:r>
      <w:r w:rsidR="00A47DC3" w:rsidRPr="00A47DC3">
        <w:rPr>
          <w:rFonts w:ascii="Helvetica" w:hAnsi="Helvetica"/>
        </w:rPr>
        <w:t>R</w:t>
      </w:r>
      <w:r w:rsidRPr="00CB466E">
        <w:rPr>
          <w:rFonts w:ascii="Helvetica" w:hAnsi="Helvetica"/>
        </w:rPr>
        <w:t>elatore</w:t>
      </w:r>
      <w:r w:rsidR="00A47DC3" w:rsidRPr="00A47DC3">
        <w:rPr>
          <w:rFonts w:ascii="Helvetica" w:hAnsi="Helvetica"/>
        </w:rPr>
        <w:t>/Studente al corso in parole</w:t>
      </w:r>
      <w:r w:rsidRPr="00CB466E">
        <w:rPr>
          <w:rFonts w:ascii="Helvetica" w:hAnsi="Helvetica"/>
        </w:rPr>
        <w:t>;</w:t>
      </w:r>
    </w:p>
    <w:p w14:paraId="49DF2839" w14:textId="1116E881" w:rsidR="00A47DC3" w:rsidRPr="00A47DC3" w:rsidRDefault="00CB466E" w:rsidP="00A47DC3">
      <w:pPr>
        <w:spacing w:after="100" w:afterAutospacing="1"/>
        <w:jc w:val="center"/>
        <w:rPr>
          <w:rFonts w:ascii="Helvetica" w:hAnsi="Helvetica"/>
          <w:b/>
          <w:bCs/>
        </w:rPr>
      </w:pPr>
      <w:r w:rsidRPr="00CB466E">
        <w:rPr>
          <w:rFonts w:ascii="Helvetica" w:hAnsi="Helvetica"/>
          <w:b/>
          <w:bCs/>
        </w:rPr>
        <w:t>Autorizzo</w:t>
      </w:r>
    </w:p>
    <w:p w14:paraId="5A82249E" w14:textId="36E24F84" w:rsidR="00CB466E" w:rsidRPr="00CB466E" w:rsidRDefault="00CB466E" w:rsidP="00A47DC3">
      <w:pPr>
        <w:spacing w:after="100" w:afterAutospacing="1"/>
        <w:jc w:val="both"/>
        <w:rPr>
          <w:rFonts w:ascii="Helvetica" w:hAnsi="Helvetica"/>
        </w:rPr>
      </w:pPr>
      <w:r w:rsidRPr="00CB466E">
        <w:rPr>
          <w:rFonts w:ascii="Helvetica" w:hAnsi="Helvetica"/>
        </w:rPr>
        <w:t xml:space="preserve">la Fondazione CMCC a riprodurre, mostrare e diffondere la mia immagine e/o la mia voce, con qualsiasi mezzo e in qualsiasi forma e modalità di rappresentazione, per i fini descritti sopra, in qualsiasi fotografia, registrazione video o audio realizzata durante il </w:t>
      </w:r>
      <w:r w:rsidR="00A47DC3" w:rsidRPr="00A47DC3">
        <w:rPr>
          <w:rFonts w:ascii="Helvetica" w:hAnsi="Helvetica"/>
        </w:rPr>
        <w:t>corso “</w:t>
      </w:r>
      <w:proofErr w:type="spellStart"/>
      <w:r w:rsidR="00A47DC3" w:rsidRPr="00A47DC3">
        <w:rPr>
          <w:rFonts w:ascii="Helvetica" w:hAnsi="Helvetica"/>
          <w:i/>
          <w:iCs/>
          <w:color w:val="232323"/>
        </w:rPr>
        <w:t>Law</w:t>
      </w:r>
      <w:proofErr w:type="spellEnd"/>
      <w:r w:rsidR="00A47DC3" w:rsidRPr="00A47DC3">
        <w:rPr>
          <w:rFonts w:ascii="Helvetica" w:hAnsi="Helvetica"/>
          <w:i/>
          <w:iCs/>
          <w:color w:val="232323"/>
        </w:rPr>
        <w:t xml:space="preserve">, Finance, and </w:t>
      </w:r>
      <w:proofErr w:type="spellStart"/>
      <w:r w:rsidR="00A47DC3" w:rsidRPr="00A47DC3">
        <w:rPr>
          <w:rFonts w:ascii="Helvetica" w:hAnsi="Helvetica"/>
          <w:i/>
          <w:iCs/>
          <w:color w:val="232323"/>
        </w:rPr>
        <w:t>Litigation</w:t>
      </w:r>
      <w:proofErr w:type="spellEnd"/>
      <w:r w:rsidR="00A47DC3" w:rsidRPr="00A47DC3">
        <w:rPr>
          <w:rFonts w:ascii="Helvetica" w:hAnsi="Helvetica"/>
          <w:i/>
          <w:iCs/>
          <w:color w:val="232323"/>
        </w:rPr>
        <w:t xml:space="preserve">: </w:t>
      </w:r>
      <w:proofErr w:type="spellStart"/>
      <w:r w:rsidR="00A47DC3" w:rsidRPr="00A47DC3">
        <w:rPr>
          <w:rFonts w:ascii="Helvetica" w:hAnsi="Helvetica"/>
          <w:i/>
          <w:iCs/>
          <w:color w:val="232323"/>
        </w:rPr>
        <w:t>addressing</w:t>
      </w:r>
      <w:proofErr w:type="spellEnd"/>
      <w:r w:rsidR="00A47DC3" w:rsidRPr="00A47DC3">
        <w:rPr>
          <w:rFonts w:ascii="Helvetica" w:hAnsi="Helvetica"/>
          <w:i/>
          <w:iCs/>
          <w:color w:val="232323"/>
        </w:rPr>
        <w:t xml:space="preserve"> </w:t>
      </w:r>
      <w:proofErr w:type="spellStart"/>
      <w:r w:rsidR="00A47DC3" w:rsidRPr="00A47DC3">
        <w:rPr>
          <w:rFonts w:ascii="Helvetica" w:hAnsi="Helvetica"/>
          <w:i/>
          <w:iCs/>
          <w:color w:val="232323"/>
        </w:rPr>
        <w:t>climate</w:t>
      </w:r>
      <w:proofErr w:type="spellEnd"/>
      <w:r w:rsidR="00A47DC3" w:rsidRPr="00A47DC3">
        <w:rPr>
          <w:rFonts w:ascii="Helvetica" w:hAnsi="Helvetica"/>
          <w:i/>
          <w:iCs/>
          <w:color w:val="232323"/>
        </w:rPr>
        <w:t xml:space="preserve"> </w:t>
      </w:r>
      <w:proofErr w:type="spellStart"/>
      <w:r w:rsidR="00A47DC3" w:rsidRPr="00A47DC3">
        <w:rPr>
          <w:rFonts w:ascii="Helvetica" w:hAnsi="Helvetica"/>
          <w:i/>
          <w:iCs/>
          <w:color w:val="232323"/>
        </w:rPr>
        <w:t>change</w:t>
      </w:r>
      <w:proofErr w:type="spellEnd"/>
      <w:r w:rsidR="00A47DC3" w:rsidRPr="00A47DC3">
        <w:rPr>
          <w:rFonts w:ascii="Helvetica" w:hAnsi="Helvetica"/>
          <w:i/>
          <w:iCs/>
          <w:color w:val="232323"/>
        </w:rPr>
        <w:t xml:space="preserve"> risks in Europe”</w:t>
      </w:r>
    </w:p>
    <w:p w14:paraId="4DC3B024" w14:textId="77777777" w:rsidR="00CB466E" w:rsidRPr="00CB466E" w:rsidRDefault="00CB466E" w:rsidP="00A47DC3">
      <w:pPr>
        <w:spacing w:after="100" w:afterAutospacing="1"/>
        <w:jc w:val="center"/>
        <w:rPr>
          <w:rFonts w:ascii="Helvetica" w:hAnsi="Helvetica"/>
          <w:b/>
          <w:bCs/>
        </w:rPr>
      </w:pPr>
      <w:r w:rsidRPr="00CB466E">
        <w:rPr>
          <w:rFonts w:ascii="Helvetica" w:hAnsi="Helvetica"/>
          <w:b/>
          <w:bCs/>
        </w:rPr>
        <w:t>Si intende che</w:t>
      </w:r>
    </w:p>
    <w:p w14:paraId="674940BF" w14:textId="77777777" w:rsidR="00CB466E" w:rsidRPr="00CB466E" w:rsidRDefault="00CB466E" w:rsidP="00A47DC3">
      <w:pPr>
        <w:numPr>
          <w:ilvl w:val="0"/>
          <w:numId w:val="40"/>
        </w:numPr>
        <w:spacing w:after="100" w:afterAutospacing="1"/>
        <w:jc w:val="both"/>
        <w:rPr>
          <w:rFonts w:ascii="Helvetica" w:hAnsi="Helvetica"/>
        </w:rPr>
      </w:pPr>
      <w:r w:rsidRPr="00CB466E">
        <w:rPr>
          <w:rFonts w:ascii="Helvetica" w:hAnsi="Helvetica"/>
        </w:rPr>
        <w:t>Non è autorizzato l'uso della mia immagine e/o della mia voce in modo da danneggiare il mio onore, la mia reputazione e il mio decoro.</w:t>
      </w:r>
    </w:p>
    <w:p w14:paraId="0045E045" w14:textId="77777777" w:rsidR="00CB466E" w:rsidRPr="00CB466E" w:rsidRDefault="00CB466E" w:rsidP="00A47DC3">
      <w:pPr>
        <w:spacing w:after="100" w:afterAutospacing="1"/>
        <w:jc w:val="both"/>
        <w:rPr>
          <w:rFonts w:ascii="Helvetica" w:hAnsi="Helvetica"/>
        </w:rPr>
      </w:pPr>
      <w:r w:rsidRPr="00CB466E">
        <w:rPr>
          <w:rFonts w:ascii="Helvetica" w:hAnsi="Helvetica"/>
        </w:rPr>
        <w:t>Dichiaro inoltre</w:t>
      </w:r>
    </w:p>
    <w:p w14:paraId="13B9545E" w14:textId="77777777" w:rsidR="00CB466E" w:rsidRPr="00CB466E" w:rsidRDefault="00CB466E" w:rsidP="00A47DC3">
      <w:pPr>
        <w:numPr>
          <w:ilvl w:val="0"/>
          <w:numId w:val="41"/>
        </w:numPr>
        <w:spacing w:after="100" w:afterAutospacing="1"/>
        <w:jc w:val="both"/>
        <w:rPr>
          <w:rFonts w:ascii="Helvetica" w:hAnsi="Helvetica"/>
        </w:rPr>
      </w:pPr>
      <w:r w:rsidRPr="00CB466E">
        <w:rPr>
          <w:rFonts w:ascii="Helvetica" w:hAnsi="Helvetica"/>
        </w:rPr>
        <w:t>Che l'autorizzazione all'uso della mia immagine e/o della mia voce, in tali fotografie, registrazioni video o audio, è da considerarsi a titolo gratuito;</w:t>
      </w:r>
    </w:p>
    <w:p w14:paraId="47E64E73" w14:textId="77777777" w:rsidR="00CB466E" w:rsidRPr="00A47DC3" w:rsidRDefault="00CB466E" w:rsidP="00A47DC3">
      <w:pPr>
        <w:numPr>
          <w:ilvl w:val="0"/>
          <w:numId w:val="41"/>
        </w:numPr>
        <w:spacing w:after="100" w:afterAutospacing="1"/>
        <w:jc w:val="both"/>
        <w:rPr>
          <w:rFonts w:ascii="Helvetica" w:hAnsi="Helvetica"/>
        </w:rPr>
      </w:pPr>
      <w:r w:rsidRPr="00CB466E">
        <w:rPr>
          <w:rFonts w:ascii="Helvetica" w:hAnsi="Helvetica"/>
        </w:rPr>
        <w:t>Che la stessa autorizzazione è concessa senza alcun limite di tempo, salvo revoca del consenso. La revoca del consenso non pregiudica la liceità dell'uso della mia immagine e/o della mia voce basato sul consenso prima della sua revoca.</w:t>
      </w:r>
    </w:p>
    <w:p w14:paraId="69B84F62" w14:textId="77777777" w:rsidR="00A47DC3" w:rsidRDefault="00A47DC3" w:rsidP="00A47DC3">
      <w:pPr>
        <w:spacing w:after="100" w:afterAutospacing="1"/>
        <w:ind w:left="360"/>
        <w:jc w:val="right"/>
        <w:rPr>
          <w:rFonts w:ascii="Helvetica" w:hAnsi="Helvetica"/>
        </w:rPr>
      </w:pPr>
    </w:p>
    <w:p w14:paraId="46E9C3C1" w14:textId="5ECA5311" w:rsidR="00A47DC3" w:rsidRPr="00CB466E" w:rsidRDefault="00A47DC3" w:rsidP="00A47DC3">
      <w:pPr>
        <w:spacing w:after="100" w:afterAutospacing="1"/>
        <w:ind w:left="4820"/>
        <w:jc w:val="center"/>
        <w:rPr>
          <w:rFonts w:ascii="Helvetica" w:hAnsi="Helvetica"/>
        </w:rPr>
      </w:pPr>
      <w:r w:rsidRPr="00A47DC3">
        <w:rPr>
          <w:rFonts w:ascii="Helvetica" w:hAnsi="Helvetica"/>
        </w:rPr>
        <w:t>Firma</w:t>
      </w:r>
    </w:p>
    <w:p w14:paraId="42037B4B" w14:textId="7D30ABC7" w:rsidR="00CB466E" w:rsidRPr="00A47DC3" w:rsidRDefault="00A47DC3" w:rsidP="00A47DC3">
      <w:pPr>
        <w:ind w:left="4820"/>
        <w:jc w:val="center"/>
        <w:rPr>
          <w:rFonts w:ascii="Helvetica" w:hAnsi="Helvetica"/>
          <w:color w:val="232323"/>
        </w:rPr>
      </w:pPr>
      <w:r>
        <w:rPr>
          <w:rFonts w:ascii="Helvetica" w:hAnsi="Helvetica"/>
          <w:color w:val="232323"/>
        </w:rPr>
        <w:t>______________________</w:t>
      </w:r>
    </w:p>
    <w:sectPr w:rsidR="00CB466E" w:rsidRPr="00A47DC3" w:rsidSect="00DE6378">
      <w:headerReference w:type="default" r:id="rId12"/>
      <w:footerReference w:type="even" r:id="rId13"/>
      <w:footerReference w:type="default" r:id="rId14"/>
      <w:pgSz w:w="11906" w:h="16838"/>
      <w:pgMar w:top="2693" w:right="1701" w:bottom="357" w:left="1701" w:header="85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E2922" w14:textId="77777777" w:rsidR="00B76512" w:rsidRDefault="00B76512">
      <w:r>
        <w:separator/>
      </w:r>
    </w:p>
  </w:endnote>
  <w:endnote w:type="continuationSeparator" w:id="0">
    <w:p w14:paraId="37968D1F" w14:textId="77777777" w:rsidR="00B76512" w:rsidRDefault="00B7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0E4B" w14:textId="77777777" w:rsidR="00D51134" w:rsidRDefault="00D51134" w:rsidP="00D51134">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2C2554CC" w14:textId="77777777" w:rsidR="00D51134" w:rsidRDefault="00D51134" w:rsidP="00D5113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4B12" w14:textId="5C1A7B7D" w:rsidR="004027FA" w:rsidRDefault="004027FA" w:rsidP="006A34D7">
    <w:pPr>
      <w:pStyle w:val="Pidipagina"/>
      <w:tabs>
        <w:tab w:val="clear" w:pos="4819"/>
        <w:tab w:val="clear" w:pos="9638"/>
        <w:tab w:val="left" w:pos="1240"/>
      </w:tabs>
      <w:rPr>
        <w:szCs w:val="20"/>
      </w:rPr>
    </w:pPr>
  </w:p>
  <w:p w14:paraId="3186C263" w14:textId="77777777" w:rsidR="004027FA" w:rsidRDefault="004027FA" w:rsidP="00D51134">
    <w:pPr>
      <w:pStyle w:val="Pidipagina"/>
      <w:tabs>
        <w:tab w:val="clear" w:pos="4819"/>
        <w:tab w:val="clear" w:pos="9638"/>
        <w:tab w:val="left" w:pos="1240"/>
      </w:tabs>
      <w:ind w:left="-1418"/>
      <w:rPr>
        <w:szCs w:val="20"/>
      </w:rPr>
    </w:pPr>
  </w:p>
  <w:p w14:paraId="19DC296F" w14:textId="01646938" w:rsidR="004027FA" w:rsidRDefault="004027FA" w:rsidP="00D51134">
    <w:pPr>
      <w:pStyle w:val="Pidipagina"/>
      <w:tabs>
        <w:tab w:val="clear" w:pos="4819"/>
        <w:tab w:val="clear" w:pos="9638"/>
        <w:tab w:val="left" w:pos="1240"/>
      </w:tabs>
      <w:ind w:left="-1418"/>
      <w:rPr>
        <w:szCs w:val="20"/>
      </w:rPr>
    </w:pPr>
  </w:p>
  <w:p w14:paraId="2E2E3628" w14:textId="77777777" w:rsidR="004027FA" w:rsidRPr="00E825B9" w:rsidRDefault="004027FA" w:rsidP="00D51134">
    <w:pPr>
      <w:pStyle w:val="Pidipagina"/>
      <w:tabs>
        <w:tab w:val="clear" w:pos="4819"/>
        <w:tab w:val="clear" w:pos="9638"/>
        <w:tab w:val="left" w:pos="1240"/>
      </w:tabs>
      <w:ind w:left="-1418"/>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D97E" w14:textId="77777777" w:rsidR="00B76512" w:rsidRDefault="00B76512">
      <w:r>
        <w:separator/>
      </w:r>
    </w:p>
  </w:footnote>
  <w:footnote w:type="continuationSeparator" w:id="0">
    <w:p w14:paraId="0492DB77" w14:textId="77777777" w:rsidR="00B76512" w:rsidRDefault="00B7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center" w:tblpY="1265"/>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51134" w14:paraId="46B955D6" w14:textId="77777777" w:rsidTr="00694B7E">
      <w:trPr>
        <w:cantSplit/>
        <w:trHeight w:val="360"/>
      </w:trPr>
      <w:tc>
        <w:tcPr>
          <w:tcW w:w="9778" w:type="dxa"/>
          <w:tcBorders>
            <w:top w:val="nil"/>
            <w:left w:val="nil"/>
            <w:bottom w:val="nil"/>
            <w:right w:val="nil"/>
          </w:tcBorders>
        </w:tcPr>
        <w:p w14:paraId="7CF46450" w14:textId="44C77777" w:rsidR="00D51134" w:rsidRDefault="00694B7E" w:rsidP="00694B7E">
          <w:pPr>
            <w:ind w:left="426"/>
            <w:rPr>
              <w:rFonts w:ascii="Arial" w:hAnsi="Arial"/>
            </w:rPr>
          </w:pPr>
          <w:r w:rsidRPr="008C4693">
            <w:rPr>
              <w:noProof/>
            </w:rPr>
            <w:drawing>
              <wp:inline distT="0" distB="0" distL="0" distR="0" wp14:anchorId="333EE0DB" wp14:editId="0E44F61F">
                <wp:extent cx="1676400" cy="635000"/>
                <wp:effectExtent l="0" t="0" r="0" b="0"/>
                <wp:docPr id="1" name="Immagine 1" descr="Descrizione: pro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Descrizione: prova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35000"/>
                        </a:xfrm>
                        <a:prstGeom prst="rect">
                          <a:avLst/>
                        </a:prstGeom>
                        <a:noFill/>
                        <a:ln>
                          <a:noFill/>
                        </a:ln>
                      </pic:spPr>
                    </pic:pic>
                  </a:graphicData>
                </a:graphic>
              </wp:inline>
            </w:drawing>
          </w:r>
        </w:p>
      </w:tc>
    </w:tr>
  </w:tbl>
  <w:p w14:paraId="4F1EC77C" w14:textId="01C594F2" w:rsidR="00D51134" w:rsidRPr="000A0DB3" w:rsidRDefault="00D51134" w:rsidP="00D51134">
    <w:pPr>
      <w:pStyle w:val="Intestazione"/>
      <w:tabs>
        <w:tab w:val="clear" w:pos="4819"/>
        <w:tab w:val="clear" w:pos="9638"/>
        <w:tab w:val="center" w:pos="4818"/>
      </w:tabs>
      <w:rPr>
        <w:color w:val="A6A6A6"/>
        <w:sz w:val="16"/>
      </w:rPr>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4EC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Book Antiqu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Book Antiqu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D0515"/>
    <w:multiLevelType w:val="hybridMultilevel"/>
    <w:tmpl w:val="634A729A"/>
    <w:lvl w:ilvl="0" w:tplc="D652B418">
      <w:start w:val="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723B2"/>
    <w:multiLevelType w:val="singleLevel"/>
    <w:tmpl w:val="3CC4899A"/>
    <w:lvl w:ilvl="0">
      <w:start w:val="1"/>
      <w:numFmt w:val="decimal"/>
      <w:lvlText w:val="(%1)"/>
      <w:lvlJc w:val="left"/>
      <w:pPr>
        <w:tabs>
          <w:tab w:val="num" w:pos="360"/>
        </w:tabs>
        <w:ind w:left="360" w:hanging="360"/>
      </w:pPr>
      <w:rPr>
        <w:rFonts w:hint="default"/>
      </w:rPr>
    </w:lvl>
  </w:abstractNum>
  <w:abstractNum w:abstractNumId="3" w15:restartNumberingAfterBreak="0">
    <w:nsid w:val="11FA5CC6"/>
    <w:multiLevelType w:val="hybridMultilevel"/>
    <w:tmpl w:val="698EDFAA"/>
    <w:lvl w:ilvl="0" w:tplc="FF063044">
      <w:start w:val="1"/>
      <w:numFmt w:val="lowerLetter"/>
      <w:suff w:val="space"/>
      <w:lvlText w:val="%1)"/>
      <w:lvlJc w:val="left"/>
      <w:pPr>
        <w:ind w:left="284" w:hanging="284"/>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9175FF"/>
    <w:multiLevelType w:val="hybridMultilevel"/>
    <w:tmpl w:val="33D61C3C"/>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03177"/>
    <w:multiLevelType w:val="hybridMultilevel"/>
    <w:tmpl w:val="0E2C0740"/>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164E683E"/>
    <w:multiLevelType w:val="hybridMultilevel"/>
    <w:tmpl w:val="39B2C4F0"/>
    <w:lvl w:ilvl="0" w:tplc="587CEF20">
      <w:start w:val="8"/>
      <w:numFmt w:val="bullet"/>
      <w:lvlText w:val="-"/>
      <w:lvlJc w:val="left"/>
      <w:pPr>
        <w:ind w:left="1080" w:hanging="360"/>
      </w:pPr>
      <w:rPr>
        <w:rFonts w:ascii="Arial" w:eastAsia="Times New Roman" w:hAnsi="Arial" w:cs="Book Antiqua" w:hint="default"/>
      </w:rPr>
    </w:lvl>
    <w:lvl w:ilvl="1" w:tplc="04100003" w:tentative="1">
      <w:start w:val="1"/>
      <w:numFmt w:val="bullet"/>
      <w:lvlText w:val="o"/>
      <w:lvlJc w:val="left"/>
      <w:pPr>
        <w:ind w:left="1800" w:hanging="360"/>
      </w:pPr>
      <w:rPr>
        <w:rFonts w:ascii="Courier New" w:hAnsi="Courier New" w:cs="Book Antiqu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Book Antiqua"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Book Antiqua"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7222731"/>
    <w:multiLevelType w:val="hybridMultilevel"/>
    <w:tmpl w:val="0D98E278"/>
    <w:lvl w:ilvl="0" w:tplc="C39A92DA">
      <w:start w:val="399"/>
      <w:numFmt w:val="bullet"/>
      <w:lvlText w:val="-"/>
      <w:lvlJc w:val="left"/>
      <w:pPr>
        <w:ind w:left="720" w:hanging="360"/>
      </w:pPr>
      <w:rPr>
        <w:rFonts w:ascii="Helvetica" w:eastAsia="Times New Roman" w:hAnsi="Helvetica"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064A8C"/>
    <w:multiLevelType w:val="hybridMultilevel"/>
    <w:tmpl w:val="41D60F78"/>
    <w:lvl w:ilvl="0" w:tplc="587CEF20">
      <w:start w:val="8"/>
      <w:numFmt w:val="bullet"/>
      <w:lvlText w:val="-"/>
      <w:lvlJc w:val="left"/>
      <w:pPr>
        <w:ind w:left="1800" w:hanging="360"/>
      </w:pPr>
      <w:rPr>
        <w:rFonts w:ascii="Arial" w:eastAsia="Times New Roman" w:hAnsi="Arial" w:cs="Book Antiqua" w:hint="default"/>
      </w:rPr>
    </w:lvl>
    <w:lvl w:ilvl="1" w:tplc="04100003" w:tentative="1">
      <w:start w:val="1"/>
      <w:numFmt w:val="bullet"/>
      <w:lvlText w:val="o"/>
      <w:lvlJc w:val="left"/>
      <w:pPr>
        <w:ind w:left="2160" w:hanging="360"/>
      </w:pPr>
      <w:rPr>
        <w:rFonts w:ascii="Courier New" w:hAnsi="Courier New" w:cs="Book Antiqua"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Book Antiqua"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Book Antiqua"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8355949"/>
    <w:multiLevelType w:val="hybridMultilevel"/>
    <w:tmpl w:val="01BA9FDC"/>
    <w:lvl w:ilvl="0" w:tplc="FFFFFFFF">
      <w:start w:val="1"/>
      <w:numFmt w:val="decimal"/>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F07481"/>
    <w:multiLevelType w:val="hybridMultilevel"/>
    <w:tmpl w:val="4C9696EA"/>
    <w:lvl w:ilvl="0" w:tplc="04100017">
      <w:start w:val="1"/>
      <w:numFmt w:val="lowerLetter"/>
      <w:lvlText w:val="%1)"/>
      <w:lvlJc w:val="left"/>
      <w:pPr>
        <w:ind w:left="720" w:hanging="360"/>
      </w:pPr>
    </w:lvl>
    <w:lvl w:ilvl="1" w:tplc="37CE40F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82555"/>
    <w:multiLevelType w:val="hybridMultilevel"/>
    <w:tmpl w:val="5C3E166C"/>
    <w:lvl w:ilvl="0" w:tplc="D64A4F44">
      <w:start w:val="1"/>
      <w:numFmt w:val="decimal"/>
      <w:lvlText w:val="%1)"/>
      <w:lvlJc w:val="left"/>
      <w:pPr>
        <w:ind w:left="430" w:hanging="360"/>
      </w:pPr>
      <w:rPr>
        <w:rFonts w:hint="default"/>
      </w:rPr>
    </w:lvl>
    <w:lvl w:ilvl="1" w:tplc="04100019">
      <w:start w:val="1"/>
      <w:numFmt w:val="lowerLetter"/>
      <w:lvlText w:val="%2."/>
      <w:lvlJc w:val="left"/>
      <w:pPr>
        <w:ind w:left="1150" w:hanging="360"/>
      </w:pPr>
    </w:lvl>
    <w:lvl w:ilvl="2" w:tplc="0410001B">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248F4823"/>
    <w:multiLevelType w:val="hybridMultilevel"/>
    <w:tmpl w:val="DC3CAD70"/>
    <w:lvl w:ilvl="0" w:tplc="92B0E8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50BB"/>
    <w:multiLevelType w:val="hybridMultilevel"/>
    <w:tmpl w:val="C1043348"/>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B1099"/>
    <w:multiLevelType w:val="hybridMultilevel"/>
    <w:tmpl w:val="DBEC7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 Antiqu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 Antiqua"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29006A"/>
    <w:multiLevelType w:val="hybridMultilevel"/>
    <w:tmpl w:val="8098AD76"/>
    <w:lvl w:ilvl="0" w:tplc="EAEABA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A1711"/>
    <w:multiLevelType w:val="hybridMultilevel"/>
    <w:tmpl w:val="8918FBEC"/>
    <w:lvl w:ilvl="0" w:tplc="4A8099AA">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445079D"/>
    <w:multiLevelType w:val="hybridMultilevel"/>
    <w:tmpl w:val="95767E36"/>
    <w:lvl w:ilvl="0" w:tplc="D1D697E8">
      <w:start w:val="1"/>
      <w:numFmt w:val="upperLetter"/>
      <w:lvlText w:val="%1."/>
      <w:lvlJc w:val="left"/>
      <w:pPr>
        <w:tabs>
          <w:tab w:val="num" w:pos="644"/>
        </w:tabs>
        <w:ind w:left="700" w:hanging="340"/>
      </w:pPr>
      <w:rPr>
        <w:rFonts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66661"/>
    <w:multiLevelType w:val="hybridMultilevel"/>
    <w:tmpl w:val="0F54896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CD5949"/>
    <w:multiLevelType w:val="multilevel"/>
    <w:tmpl w:val="2F9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35DB4"/>
    <w:multiLevelType w:val="hybridMultilevel"/>
    <w:tmpl w:val="711A85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40687C"/>
    <w:multiLevelType w:val="multilevel"/>
    <w:tmpl w:val="3D48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53998"/>
    <w:multiLevelType w:val="hybridMultilevel"/>
    <w:tmpl w:val="1EB66FBA"/>
    <w:lvl w:ilvl="0" w:tplc="C01ECEAC">
      <w:start w:val="2"/>
      <w:numFmt w:val="bullet"/>
      <w:lvlText w:val="-"/>
      <w:lvlJc w:val="left"/>
      <w:pPr>
        <w:ind w:left="460" w:hanging="360"/>
      </w:pPr>
      <w:rPr>
        <w:rFonts w:ascii="Calibri" w:eastAsia="Times New Roman"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3" w15:restartNumberingAfterBreak="0">
    <w:nsid w:val="4D65671F"/>
    <w:multiLevelType w:val="multilevel"/>
    <w:tmpl w:val="D2E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95E65"/>
    <w:multiLevelType w:val="hybridMultilevel"/>
    <w:tmpl w:val="DE04EC94"/>
    <w:lvl w:ilvl="0" w:tplc="3B8CC930">
      <w:start w:val="1"/>
      <w:numFmt w:val="bullet"/>
      <w:suff w:val="space"/>
      <w:lvlText w:val="-"/>
      <w:lvlJc w:val="left"/>
      <w:pPr>
        <w:ind w:left="170" w:hanging="17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BC234A"/>
    <w:multiLevelType w:val="hybridMultilevel"/>
    <w:tmpl w:val="7A266C34"/>
    <w:lvl w:ilvl="0" w:tplc="1E6A4BC8">
      <w:numFmt w:val="bullet"/>
      <w:lvlText w:val="-"/>
      <w:lvlJc w:val="left"/>
      <w:pPr>
        <w:ind w:left="284" w:hanging="284"/>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191C06"/>
    <w:multiLevelType w:val="multilevel"/>
    <w:tmpl w:val="853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44F36"/>
    <w:multiLevelType w:val="hybridMultilevel"/>
    <w:tmpl w:val="9D626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FF7733"/>
    <w:multiLevelType w:val="hybridMultilevel"/>
    <w:tmpl w:val="4DA8B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 Antiqu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 Antiqua"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9E4353"/>
    <w:multiLevelType w:val="multilevel"/>
    <w:tmpl w:val="2AA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B6C32"/>
    <w:multiLevelType w:val="hybridMultilevel"/>
    <w:tmpl w:val="0E2C0740"/>
    <w:lvl w:ilvl="0" w:tplc="04100017">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1" w15:restartNumberingAfterBreak="0">
    <w:nsid w:val="57CB6267"/>
    <w:multiLevelType w:val="hybridMultilevel"/>
    <w:tmpl w:val="8A76431A"/>
    <w:lvl w:ilvl="0" w:tplc="25E8A8EA">
      <w:start w:val="1"/>
      <w:numFmt w:val="bullet"/>
      <w:lvlText w:val="-"/>
      <w:lvlJc w:val="left"/>
      <w:pPr>
        <w:ind w:left="284" w:hanging="284"/>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2F225D"/>
    <w:multiLevelType w:val="hybridMultilevel"/>
    <w:tmpl w:val="502E8784"/>
    <w:lvl w:ilvl="0" w:tplc="5650A2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850483"/>
    <w:multiLevelType w:val="hybridMultilevel"/>
    <w:tmpl w:val="AF0E558C"/>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8A4407"/>
    <w:multiLevelType w:val="hybridMultilevel"/>
    <w:tmpl w:val="460CA302"/>
    <w:lvl w:ilvl="0" w:tplc="64E4DCEE">
      <w:numFmt w:val="bullet"/>
      <w:lvlText w:val="–"/>
      <w:lvlJc w:val="left"/>
      <w:pPr>
        <w:tabs>
          <w:tab w:val="num" w:pos="720"/>
        </w:tabs>
        <w:ind w:left="720" w:hanging="360"/>
      </w:pPr>
      <w:rPr>
        <w:rFonts w:ascii="Courier New" w:eastAsia="Times New Roman" w:hAnsi="Courier New" w:cs="Book Antiqua" w:hint="default"/>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8467A"/>
    <w:multiLevelType w:val="hybridMultilevel"/>
    <w:tmpl w:val="48D8F81C"/>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C95618B"/>
    <w:multiLevelType w:val="hybridMultilevel"/>
    <w:tmpl w:val="9D626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2F7B25"/>
    <w:multiLevelType w:val="hybridMultilevel"/>
    <w:tmpl w:val="064ABEC2"/>
    <w:lvl w:ilvl="0" w:tplc="DF681FFA">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ook Antiqu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ook Antiqu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15F6F"/>
    <w:multiLevelType w:val="multilevel"/>
    <w:tmpl w:val="5CBC1EF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EA12DA"/>
    <w:multiLevelType w:val="hybridMultilevel"/>
    <w:tmpl w:val="14F44F3C"/>
    <w:lvl w:ilvl="0" w:tplc="DE3C4A8A">
      <w:start w:val="1"/>
      <w:numFmt w:val="lowerLetter"/>
      <w:suff w:val="space"/>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9224228">
    <w:abstractNumId w:val="2"/>
  </w:num>
  <w:num w:numId="2" w16cid:durableId="1784494868">
    <w:abstractNumId w:val="12"/>
  </w:num>
  <w:num w:numId="3" w16cid:durableId="1167135784">
    <w:abstractNumId w:val="16"/>
  </w:num>
  <w:num w:numId="4" w16cid:durableId="780414570">
    <w:abstractNumId w:val="16"/>
  </w:num>
  <w:num w:numId="5" w16cid:durableId="569730246">
    <w:abstractNumId w:val="33"/>
  </w:num>
  <w:num w:numId="6" w16cid:durableId="827481649">
    <w:abstractNumId w:val="13"/>
  </w:num>
  <w:num w:numId="7" w16cid:durableId="966282352">
    <w:abstractNumId w:val="37"/>
  </w:num>
  <w:num w:numId="8" w16cid:durableId="1187598833">
    <w:abstractNumId w:val="4"/>
  </w:num>
  <w:num w:numId="9" w16cid:durableId="263999352">
    <w:abstractNumId w:val="34"/>
  </w:num>
  <w:num w:numId="10" w16cid:durableId="1477185593">
    <w:abstractNumId w:val="15"/>
  </w:num>
  <w:num w:numId="11" w16cid:durableId="745105891">
    <w:abstractNumId w:val="17"/>
  </w:num>
  <w:num w:numId="12" w16cid:durableId="1967001750">
    <w:abstractNumId w:val="32"/>
  </w:num>
  <w:num w:numId="13" w16cid:durableId="1896040283">
    <w:abstractNumId w:val="0"/>
  </w:num>
  <w:num w:numId="14" w16cid:durableId="1790851188">
    <w:abstractNumId w:val="1"/>
  </w:num>
  <w:num w:numId="15" w16cid:durableId="963661552">
    <w:abstractNumId w:val="11"/>
  </w:num>
  <w:num w:numId="16" w16cid:durableId="1211041795">
    <w:abstractNumId w:val="14"/>
  </w:num>
  <w:num w:numId="17" w16cid:durableId="1427845369">
    <w:abstractNumId w:val="28"/>
  </w:num>
  <w:num w:numId="18" w16cid:durableId="27028741">
    <w:abstractNumId w:val="6"/>
  </w:num>
  <w:num w:numId="19" w16cid:durableId="203957">
    <w:abstractNumId w:val="35"/>
  </w:num>
  <w:num w:numId="20" w16cid:durableId="220748006">
    <w:abstractNumId w:val="20"/>
  </w:num>
  <w:num w:numId="21" w16cid:durableId="2110000839">
    <w:abstractNumId w:val="8"/>
  </w:num>
  <w:num w:numId="22" w16cid:durableId="622080039">
    <w:abstractNumId w:val="22"/>
  </w:num>
  <w:num w:numId="23" w16cid:durableId="2095126590">
    <w:abstractNumId w:val="9"/>
  </w:num>
  <w:num w:numId="24" w16cid:durableId="495994429">
    <w:abstractNumId w:val="29"/>
  </w:num>
  <w:num w:numId="25" w16cid:durableId="1684362655">
    <w:abstractNumId w:val="21"/>
  </w:num>
  <w:num w:numId="26" w16cid:durableId="240602079">
    <w:abstractNumId w:val="7"/>
  </w:num>
  <w:num w:numId="27" w16cid:durableId="1252735415">
    <w:abstractNumId w:val="30"/>
  </w:num>
  <w:num w:numId="28" w16cid:durableId="873686946">
    <w:abstractNumId w:val="36"/>
  </w:num>
  <w:num w:numId="29" w16cid:durableId="2018656063">
    <w:abstractNumId w:val="3"/>
  </w:num>
  <w:num w:numId="30" w16cid:durableId="1440953532">
    <w:abstractNumId w:val="39"/>
  </w:num>
  <w:num w:numId="31" w16cid:durableId="2017607521">
    <w:abstractNumId w:val="24"/>
  </w:num>
  <w:num w:numId="32" w16cid:durableId="1542981823">
    <w:abstractNumId w:val="25"/>
  </w:num>
  <w:num w:numId="33" w16cid:durableId="1504395691">
    <w:abstractNumId w:val="38"/>
  </w:num>
  <w:num w:numId="34" w16cid:durableId="1532112265">
    <w:abstractNumId w:val="10"/>
  </w:num>
  <w:num w:numId="35" w16cid:durableId="630596652">
    <w:abstractNumId w:val="31"/>
  </w:num>
  <w:num w:numId="36" w16cid:durableId="1676614746">
    <w:abstractNumId w:val="5"/>
  </w:num>
  <w:num w:numId="37" w16cid:durableId="319893588">
    <w:abstractNumId w:val="27"/>
  </w:num>
  <w:num w:numId="38" w16cid:durableId="428236529">
    <w:abstractNumId w:val="18"/>
  </w:num>
  <w:num w:numId="39" w16cid:durableId="1766922873">
    <w:abstractNumId w:val="19"/>
  </w:num>
  <w:num w:numId="40" w16cid:durableId="1117065685">
    <w:abstractNumId w:val="26"/>
  </w:num>
  <w:num w:numId="41" w16cid:durableId="237447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C0"/>
    <w:rsid w:val="00002AE9"/>
    <w:rsid w:val="00017997"/>
    <w:rsid w:val="00156E1C"/>
    <w:rsid w:val="001B42A4"/>
    <w:rsid w:val="002004B5"/>
    <w:rsid w:val="002029B1"/>
    <w:rsid w:val="00211B67"/>
    <w:rsid w:val="002E2A72"/>
    <w:rsid w:val="0038659E"/>
    <w:rsid w:val="004027FA"/>
    <w:rsid w:val="004702C0"/>
    <w:rsid w:val="0049220A"/>
    <w:rsid w:val="00493A91"/>
    <w:rsid w:val="004B25DB"/>
    <w:rsid w:val="004D1B2F"/>
    <w:rsid w:val="00597923"/>
    <w:rsid w:val="005A59E3"/>
    <w:rsid w:val="005B6A01"/>
    <w:rsid w:val="005F5A3C"/>
    <w:rsid w:val="00632672"/>
    <w:rsid w:val="00694B7E"/>
    <w:rsid w:val="006A34D7"/>
    <w:rsid w:val="006E4EAC"/>
    <w:rsid w:val="00764F1F"/>
    <w:rsid w:val="007F22E2"/>
    <w:rsid w:val="008401F5"/>
    <w:rsid w:val="008E3DB8"/>
    <w:rsid w:val="008E44BC"/>
    <w:rsid w:val="00905705"/>
    <w:rsid w:val="00922DAD"/>
    <w:rsid w:val="009A07FF"/>
    <w:rsid w:val="009B532D"/>
    <w:rsid w:val="009C48A0"/>
    <w:rsid w:val="009E2BCB"/>
    <w:rsid w:val="00A47DC3"/>
    <w:rsid w:val="00AA28FA"/>
    <w:rsid w:val="00B25F21"/>
    <w:rsid w:val="00B2622E"/>
    <w:rsid w:val="00B76512"/>
    <w:rsid w:val="00B775DD"/>
    <w:rsid w:val="00BF0000"/>
    <w:rsid w:val="00BF1C27"/>
    <w:rsid w:val="00C23D46"/>
    <w:rsid w:val="00C56F22"/>
    <w:rsid w:val="00CA2229"/>
    <w:rsid w:val="00CB466E"/>
    <w:rsid w:val="00D51134"/>
    <w:rsid w:val="00D8015B"/>
    <w:rsid w:val="00DE6378"/>
    <w:rsid w:val="00E42AAC"/>
    <w:rsid w:val="00E87DBF"/>
    <w:rsid w:val="00EC5178"/>
    <w:rsid w:val="00F93216"/>
    <w:rsid w:val="00F97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00FE2"/>
  <w14:defaultImageDpi w14:val="32767"/>
  <w15:chartTrackingRefBased/>
  <w15:docId w15:val="{E9E7AFEE-4528-3F46-B979-A5D08987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hAnsi="Verdana"/>
      <w:sz w:val="24"/>
      <w:szCs w:val="24"/>
    </w:rPr>
  </w:style>
  <w:style w:type="paragraph" w:styleId="Titolo1">
    <w:name w:val="heading 1"/>
    <w:basedOn w:val="Normale"/>
    <w:next w:val="Normale"/>
    <w:qFormat/>
    <w:pPr>
      <w:keepNext/>
      <w:outlineLvl w:val="0"/>
    </w:pPr>
    <w:rPr>
      <w:rFonts w:ascii="Arial" w:hAnsi="Arial"/>
      <w:b/>
      <w:sz w:val="28"/>
    </w:rPr>
  </w:style>
  <w:style w:type="paragraph" w:styleId="Titolo2">
    <w:name w:val="heading 2"/>
    <w:basedOn w:val="Normale"/>
    <w:next w:val="Normale"/>
    <w:qFormat/>
    <w:pPr>
      <w:keepNext/>
      <w:jc w:val="right"/>
      <w:outlineLvl w:val="1"/>
    </w:pPr>
    <w:rPr>
      <w:b/>
    </w:rPr>
  </w:style>
  <w:style w:type="paragraph" w:styleId="Titolo3">
    <w:name w:val="heading 3"/>
    <w:basedOn w:val="Normale"/>
    <w:next w:val="Normale"/>
    <w:qFormat/>
    <w:pPr>
      <w:keepNext/>
      <w:jc w:val="center"/>
      <w:outlineLvl w:val="2"/>
    </w:pPr>
    <w:rPr>
      <w:rFonts w:ascii="Arial" w:hAnsi="Arial"/>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rPr>
      <w:lang w:val="x-none" w:eastAsia="x-none"/>
    </w:rPr>
  </w:style>
  <w:style w:type="character" w:styleId="Collegamentoipertestuale">
    <w:name w:val="Hyperlink"/>
    <w:uiPriority w:val="99"/>
    <w:rsid w:val="00AE6D2E"/>
    <w:rPr>
      <w:color w:val="0000FF"/>
      <w:u w:val="single"/>
    </w:rPr>
  </w:style>
  <w:style w:type="character" w:styleId="Numeropagina">
    <w:name w:val="page number"/>
    <w:basedOn w:val="Carpredefinitoparagrafo"/>
    <w:rsid w:val="00AE6D2E"/>
  </w:style>
  <w:style w:type="paragraph" w:styleId="Rientrocorpodeltesto2">
    <w:name w:val="Body Text Indent 2"/>
    <w:basedOn w:val="Normale"/>
    <w:rsid w:val="007053BE"/>
    <w:pPr>
      <w:widowControl w:val="0"/>
      <w:autoSpaceDE w:val="0"/>
      <w:autoSpaceDN w:val="0"/>
      <w:ind w:left="1700"/>
      <w:jc w:val="both"/>
    </w:pPr>
    <w:rPr>
      <w:rFonts w:ascii="Times New Roman" w:hAnsi="Times New Roman"/>
      <w:color w:val="000000"/>
    </w:rPr>
  </w:style>
  <w:style w:type="paragraph" w:customStyle="1" w:styleId="default">
    <w:name w:val="default"/>
    <w:basedOn w:val="Normale"/>
    <w:rsid w:val="001E0417"/>
    <w:pPr>
      <w:autoSpaceDE w:val="0"/>
      <w:autoSpaceDN w:val="0"/>
    </w:pPr>
    <w:rPr>
      <w:rFonts w:ascii="Times New Roman" w:hAnsi="Times New Roman"/>
      <w:color w:val="000000"/>
    </w:rPr>
  </w:style>
  <w:style w:type="table" w:styleId="Grigliatabella">
    <w:name w:val="Table Grid"/>
    <w:basedOn w:val="Tabellanormale"/>
    <w:rsid w:val="0015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E53EF"/>
    <w:pPr>
      <w:spacing w:after="120"/>
    </w:pPr>
  </w:style>
  <w:style w:type="paragraph" w:styleId="Corpodeltesto2">
    <w:name w:val="Body Text 2"/>
    <w:basedOn w:val="Normale"/>
    <w:rsid w:val="001E53EF"/>
    <w:pPr>
      <w:spacing w:after="120" w:line="480" w:lineRule="auto"/>
    </w:pPr>
  </w:style>
  <w:style w:type="paragraph" w:styleId="Corpodeltesto3">
    <w:name w:val="Body Text 3"/>
    <w:basedOn w:val="Normale"/>
    <w:rsid w:val="001E53EF"/>
    <w:pPr>
      <w:spacing w:after="120"/>
    </w:pPr>
    <w:rPr>
      <w:sz w:val="16"/>
      <w:szCs w:val="16"/>
    </w:rPr>
  </w:style>
  <w:style w:type="paragraph" w:styleId="Titolo">
    <w:name w:val="Title"/>
    <w:basedOn w:val="Normale"/>
    <w:link w:val="TitoloCarattere"/>
    <w:uiPriority w:val="1"/>
    <w:qFormat/>
    <w:rsid w:val="001E53EF"/>
    <w:pPr>
      <w:jc w:val="center"/>
    </w:pPr>
    <w:rPr>
      <w:rFonts w:ascii="Times New Roman" w:hAnsi="Times New Roman"/>
      <w:b/>
      <w:szCs w:val="20"/>
    </w:rPr>
  </w:style>
  <w:style w:type="character" w:customStyle="1" w:styleId="PidipaginaCarattere">
    <w:name w:val="Piè di pagina Carattere"/>
    <w:link w:val="Pidipagina"/>
    <w:rsid w:val="00FC0FAF"/>
    <w:rPr>
      <w:rFonts w:ascii="Verdana" w:hAnsi="Verdana"/>
      <w:sz w:val="24"/>
      <w:szCs w:val="24"/>
    </w:rPr>
  </w:style>
  <w:style w:type="character" w:styleId="Enfasigrassetto">
    <w:name w:val="Strong"/>
    <w:uiPriority w:val="22"/>
    <w:qFormat/>
    <w:rsid w:val="00EB3D91"/>
    <w:rPr>
      <w:b/>
      <w:bCs/>
    </w:rPr>
  </w:style>
  <w:style w:type="character" w:customStyle="1" w:styleId="hps">
    <w:name w:val="hps"/>
    <w:basedOn w:val="Carpredefinitoparagrafo"/>
    <w:rsid w:val="00EC719F"/>
  </w:style>
  <w:style w:type="character" w:customStyle="1" w:styleId="shorttext">
    <w:name w:val="short_text"/>
    <w:basedOn w:val="Carpredefinitoparagrafo"/>
    <w:rsid w:val="00371B56"/>
  </w:style>
  <w:style w:type="paragraph" w:customStyle="1" w:styleId="BodyA">
    <w:name w:val="Body A"/>
    <w:rsid w:val="00510E4E"/>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Elencoacolori-Colore11">
    <w:name w:val="Elenco a colori - Colore 11"/>
    <w:basedOn w:val="Normale"/>
    <w:uiPriority w:val="34"/>
    <w:qFormat/>
    <w:rsid w:val="00F742B8"/>
    <w:pPr>
      <w:ind w:left="720"/>
      <w:contextualSpacing/>
    </w:pPr>
    <w:rPr>
      <w:rFonts w:ascii="Cambria" w:hAnsi="Cambria"/>
    </w:rPr>
  </w:style>
  <w:style w:type="paragraph" w:styleId="Testofumetto">
    <w:name w:val="Balloon Text"/>
    <w:basedOn w:val="Normale"/>
    <w:link w:val="TestofumettoCarattere"/>
    <w:uiPriority w:val="99"/>
    <w:semiHidden/>
    <w:unhideWhenUsed/>
    <w:rsid w:val="002E2A72"/>
    <w:rPr>
      <w:rFonts w:ascii="Lucida Grande" w:hAnsi="Lucida Grande" w:cs="Lucida Grande"/>
      <w:sz w:val="18"/>
      <w:szCs w:val="18"/>
    </w:rPr>
  </w:style>
  <w:style w:type="character" w:customStyle="1" w:styleId="TestofumettoCarattere">
    <w:name w:val="Testo fumetto Carattere"/>
    <w:link w:val="Testofumetto"/>
    <w:uiPriority w:val="99"/>
    <w:semiHidden/>
    <w:rsid w:val="002E2A72"/>
    <w:rPr>
      <w:rFonts w:ascii="Lucida Grande" w:hAnsi="Lucida Grande" w:cs="Lucida Grande"/>
      <w:sz w:val="18"/>
      <w:szCs w:val="18"/>
    </w:rPr>
  </w:style>
  <w:style w:type="character" w:customStyle="1" w:styleId="CorpotestoCarattere">
    <w:name w:val="Corpo testo Carattere"/>
    <w:link w:val="Corpotesto"/>
    <w:rsid w:val="008E44BC"/>
    <w:rPr>
      <w:rFonts w:ascii="Verdana" w:hAnsi="Verdana"/>
      <w:sz w:val="24"/>
      <w:szCs w:val="24"/>
    </w:rPr>
  </w:style>
  <w:style w:type="paragraph" w:styleId="NormaleWeb">
    <w:name w:val="Normal (Web)"/>
    <w:basedOn w:val="Normale"/>
    <w:uiPriority w:val="99"/>
    <w:unhideWhenUsed/>
    <w:rsid w:val="009E2BCB"/>
    <w:pPr>
      <w:spacing w:before="100" w:beforeAutospacing="1" w:after="100" w:afterAutospacing="1"/>
    </w:pPr>
    <w:rPr>
      <w:rFonts w:ascii="Times New Roman" w:hAnsi="Times New Roman"/>
    </w:rPr>
  </w:style>
  <w:style w:type="character" w:customStyle="1" w:styleId="Hyperlink0">
    <w:name w:val="Hyperlink.0"/>
    <w:rsid w:val="00B2622E"/>
    <w:rPr>
      <w:color w:val="000000"/>
      <w:u w:color="000000"/>
      <w:lang w:val="it-IT"/>
    </w:rPr>
  </w:style>
  <w:style w:type="character" w:styleId="Menzionenonrisolta">
    <w:name w:val="Unresolved Mention"/>
    <w:basedOn w:val="Carpredefinitoparagrafo"/>
    <w:uiPriority w:val="99"/>
    <w:semiHidden/>
    <w:unhideWhenUsed/>
    <w:rsid w:val="002004B5"/>
    <w:rPr>
      <w:color w:val="605E5C"/>
      <w:shd w:val="clear" w:color="auto" w:fill="E1DFDD"/>
    </w:rPr>
  </w:style>
  <w:style w:type="character" w:customStyle="1" w:styleId="TitoloCarattere">
    <w:name w:val="Titolo Carattere"/>
    <w:basedOn w:val="Carpredefinitoparagrafo"/>
    <w:link w:val="Titolo"/>
    <w:uiPriority w:val="1"/>
    <w:rsid w:val="002004B5"/>
    <w:rPr>
      <w:b/>
      <w:sz w:val="24"/>
    </w:rPr>
  </w:style>
  <w:style w:type="paragraph" w:customStyle="1" w:styleId="TableParagraph">
    <w:name w:val="Table Paragraph"/>
    <w:basedOn w:val="Normale"/>
    <w:uiPriority w:val="1"/>
    <w:qFormat/>
    <w:rsid w:val="002004B5"/>
    <w:pPr>
      <w:autoSpaceDE w:val="0"/>
      <w:autoSpaceDN w:val="0"/>
      <w:adjustRightInd w:val="0"/>
      <w:spacing w:line="229" w:lineRule="exact"/>
      <w:ind w:left="105"/>
    </w:pPr>
    <w:rPr>
      <w:rFonts w:ascii="Arial" w:hAnsi="Arial" w:cs="Arial"/>
    </w:rPr>
  </w:style>
  <w:style w:type="character" w:styleId="Rimandocommento">
    <w:name w:val="annotation reference"/>
    <w:basedOn w:val="Carpredefinitoparagrafo"/>
    <w:uiPriority w:val="99"/>
    <w:semiHidden/>
    <w:unhideWhenUsed/>
    <w:rsid w:val="00F97A78"/>
    <w:rPr>
      <w:sz w:val="16"/>
      <w:szCs w:val="16"/>
    </w:rPr>
  </w:style>
  <w:style w:type="paragraph" w:styleId="Testocommento">
    <w:name w:val="annotation text"/>
    <w:basedOn w:val="Normale"/>
    <w:link w:val="TestocommentoCarattere"/>
    <w:uiPriority w:val="99"/>
    <w:unhideWhenUsed/>
    <w:rsid w:val="00F97A78"/>
    <w:rPr>
      <w:rFonts w:asciiTheme="minorHAnsi" w:eastAsia="Batang"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97A78"/>
    <w:rPr>
      <w:rFonts w:asciiTheme="minorHAnsi" w:eastAsia="Batang" w:hAnsiTheme="minorHAnsi" w:cstheme="minorBidi"/>
      <w:lang w:eastAsia="en-US"/>
    </w:rPr>
  </w:style>
  <w:style w:type="paragraph" w:styleId="Paragrafoelenco">
    <w:name w:val="List Paragraph"/>
    <w:basedOn w:val="Normale"/>
    <w:uiPriority w:val="34"/>
    <w:qFormat/>
    <w:rsid w:val="00F97A78"/>
    <w:pPr>
      <w:ind w:left="720"/>
      <w:contextualSpacing/>
    </w:pPr>
    <w:rPr>
      <w:rFonts w:asciiTheme="minorHAnsi" w:eastAsia="Batang" w:hAnsiTheme="minorHAnsi" w:cstheme="minorBidi"/>
      <w:lang w:eastAsia="en-US"/>
    </w:rPr>
  </w:style>
  <w:style w:type="table" w:styleId="Tabellasemplice-1">
    <w:name w:val="Plain Table 1"/>
    <w:basedOn w:val="Tabellanormale"/>
    <w:uiPriority w:val="41"/>
    <w:rsid w:val="00F97A7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ggettocommento">
    <w:name w:val="annotation subject"/>
    <w:basedOn w:val="Testocommento"/>
    <w:next w:val="Testocommento"/>
    <w:link w:val="SoggettocommentoCarattere"/>
    <w:uiPriority w:val="99"/>
    <w:semiHidden/>
    <w:unhideWhenUsed/>
    <w:rsid w:val="00F97A78"/>
    <w:rPr>
      <w:rFonts w:ascii="Verdana" w:eastAsia="Times New Roman" w:hAnsi="Verdana" w:cs="Times New Roman"/>
      <w:b/>
      <w:bCs/>
      <w:lang w:eastAsia="it-IT"/>
    </w:rPr>
  </w:style>
  <w:style w:type="character" w:customStyle="1" w:styleId="SoggettocommentoCarattere">
    <w:name w:val="Soggetto commento Carattere"/>
    <w:basedOn w:val="TestocommentoCarattere"/>
    <w:link w:val="Soggettocommento"/>
    <w:uiPriority w:val="99"/>
    <w:semiHidden/>
    <w:rsid w:val="00F97A78"/>
    <w:rPr>
      <w:rFonts w:ascii="Verdana" w:eastAsia="Batang"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0749">
      <w:bodyDiv w:val="1"/>
      <w:marLeft w:val="0"/>
      <w:marRight w:val="0"/>
      <w:marTop w:val="0"/>
      <w:marBottom w:val="0"/>
      <w:divBdr>
        <w:top w:val="none" w:sz="0" w:space="0" w:color="auto"/>
        <w:left w:val="none" w:sz="0" w:space="0" w:color="auto"/>
        <w:bottom w:val="none" w:sz="0" w:space="0" w:color="auto"/>
        <w:right w:val="none" w:sz="0" w:space="0" w:color="auto"/>
      </w:divBdr>
    </w:div>
    <w:div w:id="366491661">
      <w:bodyDiv w:val="1"/>
      <w:marLeft w:val="0"/>
      <w:marRight w:val="0"/>
      <w:marTop w:val="0"/>
      <w:marBottom w:val="0"/>
      <w:divBdr>
        <w:top w:val="none" w:sz="0" w:space="0" w:color="auto"/>
        <w:left w:val="none" w:sz="0" w:space="0" w:color="auto"/>
        <w:bottom w:val="none" w:sz="0" w:space="0" w:color="auto"/>
        <w:right w:val="none" w:sz="0" w:space="0" w:color="auto"/>
      </w:divBdr>
    </w:div>
    <w:div w:id="12240964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mcc@pec.lapostacert.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vacy@cmcc.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cmc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cmcc.it?subject=Esercizio%20Diritti%20da%20parte%20dell'interessato" TargetMode="External"/><Relationship Id="rId4" Type="http://schemas.openxmlformats.org/officeDocument/2006/relationships/webSettings" Target="webSettings.xml"/><Relationship Id="rId9" Type="http://schemas.openxmlformats.org/officeDocument/2006/relationships/hyperlink" Target="mailto:dpo@cmc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1935</Words>
  <Characters>11244</Characters>
  <Application>Microsoft Office Word</Application>
  <DocSecurity>0</DocSecurity>
  <Lines>274</Lines>
  <Paragraphs>118</Paragraphs>
  <ScaleCrop>false</ScaleCrop>
  <HeadingPairs>
    <vt:vector size="2" baseType="variant">
      <vt:variant>
        <vt:lpstr>Titolo</vt:lpstr>
      </vt:variant>
      <vt:variant>
        <vt:i4>1</vt:i4>
      </vt:variant>
    </vt:vector>
  </HeadingPairs>
  <TitlesOfParts>
    <vt:vector size="1" baseType="lpstr">
      <vt:lpstr> </vt:lpstr>
    </vt:vector>
  </TitlesOfParts>
  <Company>Fondazione Eni Enrico Mattei</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dc:creator>
  <cp:keywords/>
  <dc:description/>
  <cp:lastModifiedBy>Gabriele Maruccia - CMCC</cp:lastModifiedBy>
  <cp:revision>3</cp:revision>
  <cp:lastPrinted>2022-06-17T09:38:00Z</cp:lastPrinted>
  <dcterms:created xsi:type="dcterms:W3CDTF">2024-07-30T16:13:00Z</dcterms:created>
  <dcterms:modified xsi:type="dcterms:W3CDTF">2024-07-30T16:21:00Z</dcterms:modified>
</cp:coreProperties>
</file>